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38C5CF" w14:textId="77777777" w:rsidR="00390110" w:rsidRDefault="00390110" w:rsidP="00515EA3">
      <w:pPr>
        <w:pStyle w:val="Header"/>
        <w:tabs>
          <w:tab w:val="clear" w:pos="4680"/>
          <w:tab w:val="clear" w:pos="9360"/>
          <w:tab w:val="left" w:pos="1695"/>
        </w:tabs>
        <w:spacing w:after="160" w:line="259" w:lineRule="auto"/>
      </w:pPr>
      <w:r>
        <w:tab/>
      </w:r>
    </w:p>
    <w:p w14:paraId="0038C5D0" w14:textId="77777777" w:rsidR="00390110" w:rsidRPr="00390110" w:rsidRDefault="00390110" w:rsidP="00390110"/>
    <w:p w14:paraId="0038C5D1" w14:textId="2ECA599E" w:rsidR="00390110" w:rsidRPr="00390110" w:rsidRDefault="00390110" w:rsidP="00390110"/>
    <w:p w14:paraId="0038C5D2" w14:textId="77777777" w:rsidR="00390110" w:rsidRPr="00390110" w:rsidRDefault="00390110" w:rsidP="00390110"/>
    <w:p w14:paraId="0038C5D3" w14:textId="77777777" w:rsidR="00390110" w:rsidRPr="00390110" w:rsidRDefault="00390110" w:rsidP="00390110"/>
    <w:p w14:paraId="0038C5D4" w14:textId="77777777" w:rsidR="00390110" w:rsidRPr="00390110" w:rsidRDefault="00390110" w:rsidP="00390110"/>
    <w:p w14:paraId="0038C5D5" w14:textId="77777777" w:rsidR="00390110" w:rsidRPr="00390110" w:rsidRDefault="00390110" w:rsidP="00390110">
      <w:pPr>
        <w:spacing w:after="0"/>
        <w:jc w:val="center"/>
        <w:rPr>
          <w:sz w:val="40"/>
          <w:szCs w:val="40"/>
          <w:u w:val="single"/>
        </w:rPr>
      </w:pPr>
    </w:p>
    <w:p w14:paraId="0038C5D6" w14:textId="77777777" w:rsidR="00817189" w:rsidRDefault="00817189" w:rsidP="00390110">
      <w:pPr>
        <w:spacing w:after="0"/>
        <w:jc w:val="center"/>
        <w:rPr>
          <w:sz w:val="40"/>
          <w:szCs w:val="40"/>
          <w:u w:val="single"/>
        </w:rPr>
      </w:pPr>
    </w:p>
    <w:p w14:paraId="0038C5D7" w14:textId="77777777" w:rsidR="00817189" w:rsidRDefault="00817189" w:rsidP="00390110">
      <w:pPr>
        <w:spacing w:after="0"/>
        <w:jc w:val="center"/>
        <w:rPr>
          <w:sz w:val="40"/>
          <w:szCs w:val="40"/>
          <w:u w:val="single"/>
        </w:rPr>
      </w:pPr>
    </w:p>
    <w:p w14:paraId="0038C5D8" w14:textId="05C2D268" w:rsidR="00390110" w:rsidRPr="0078438D" w:rsidRDefault="00D55AD7" w:rsidP="00515EA3">
      <w:pPr>
        <w:pStyle w:val="Heading2"/>
        <w:rPr>
          <w:b/>
        </w:rPr>
      </w:pPr>
      <w:r>
        <w:rPr>
          <w:b/>
        </w:rPr>
        <w:t>PROPOSAL</w:t>
      </w:r>
      <w:r w:rsidR="00515EA3" w:rsidRPr="0078438D">
        <w:rPr>
          <w:b/>
        </w:rPr>
        <w:t xml:space="preserve"> </w:t>
      </w:r>
      <w:r w:rsidR="00390110" w:rsidRPr="0078438D">
        <w:rPr>
          <w:b/>
        </w:rPr>
        <w:t>GUIDELINES</w:t>
      </w:r>
    </w:p>
    <w:p w14:paraId="0038C5D9" w14:textId="77777777" w:rsidR="00390110" w:rsidRPr="00515EA3" w:rsidRDefault="00390110" w:rsidP="00390110"/>
    <w:p w14:paraId="0038C5DA" w14:textId="77777777" w:rsidR="00390110" w:rsidRDefault="00390110" w:rsidP="00390110"/>
    <w:p w14:paraId="0038C5DB" w14:textId="77777777" w:rsidR="00390110" w:rsidRDefault="00390110" w:rsidP="00515EA3">
      <w:pPr>
        <w:pStyle w:val="Header"/>
        <w:tabs>
          <w:tab w:val="clear" w:pos="4680"/>
          <w:tab w:val="clear" w:pos="9360"/>
        </w:tabs>
        <w:spacing w:after="160" w:line="259" w:lineRule="auto"/>
      </w:pPr>
    </w:p>
    <w:p w14:paraId="0038C5DC" w14:textId="77777777" w:rsidR="00390110" w:rsidRPr="0078438D" w:rsidRDefault="00390110" w:rsidP="00515EA3">
      <w:pPr>
        <w:pStyle w:val="Heading3"/>
        <w:rPr>
          <w:b/>
        </w:rPr>
      </w:pPr>
      <w:r w:rsidRPr="0078438D">
        <w:rPr>
          <w:b/>
        </w:rPr>
        <w:t>“Miyopimatisowin”</w:t>
      </w:r>
    </w:p>
    <w:p w14:paraId="0038C5DD" w14:textId="77777777" w:rsidR="00390110" w:rsidRDefault="00390110" w:rsidP="00390110">
      <w:pPr>
        <w:spacing w:after="0" w:line="240" w:lineRule="auto"/>
        <w:jc w:val="center"/>
        <w:rPr>
          <w:sz w:val="36"/>
          <w:szCs w:val="36"/>
        </w:rPr>
      </w:pPr>
    </w:p>
    <w:p w14:paraId="0038C5DE" w14:textId="77777777" w:rsidR="00390110" w:rsidRPr="00515EA3" w:rsidRDefault="00390110" w:rsidP="00515EA3">
      <w:pPr>
        <w:pStyle w:val="BodyText"/>
      </w:pPr>
      <w:r w:rsidRPr="00515EA3">
        <w:t>Committed to the pursuit of the highest quality of life for all Members.</w:t>
      </w:r>
    </w:p>
    <w:p w14:paraId="0038C5DF" w14:textId="77777777" w:rsidR="00390110" w:rsidRDefault="00390110" w:rsidP="00390110">
      <w:pPr>
        <w:spacing w:after="0" w:line="240" w:lineRule="auto"/>
        <w:jc w:val="center"/>
        <w:rPr>
          <w:sz w:val="36"/>
          <w:szCs w:val="36"/>
        </w:rPr>
      </w:pPr>
    </w:p>
    <w:p w14:paraId="0038C5E0" w14:textId="77777777" w:rsidR="00390110" w:rsidRDefault="00390110" w:rsidP="00390110">
      <w:pPr>
        <w:spacing w:after="0" w:line="240" w:lineRule="auto"/>
        <w:jc w:val="center"/>
        <w:rPr>
          <w:sz w:val="36"/>
          <w:szCs w:val="36"/>
        </w:rPr>
      </w:pPr>
    </w:p>
    <w:p w14:paraId="0038C5E1" w14:textId="77777777" w:rsidR="00390110" w:rsidRDefault="00390110" w:rsidP="00390110">
      <w:pPr>
        <w:spacing w:after="0" w:line="240" w:lineRule="auto"/>
        <w:jc w:val="center"/>
        <w:rPr>
          <w:sz w:val="36"/>
          <w:szCs w:val="36"/>
        </w:rPr>
      </w:pPr>
    </w:p>
    <w:p w14:paraId="0038C5E2" w14:textId="77777777" w:rsidR="00390110" w:rsidRDefault="00390110" w:rsidP="00390110">
      <w:pPr>
        <w:spacing w:after="0" w:line="240" w:lineRule="auto"/>
        <w:jc w:val="center"/>
        <w:rPr>
          <w:sz w:val="36"/>
          <w:szCs w:val="36"/>
        </w:rPr>
      </w:pPr>
    </w:p>
    <w:p w14:paraId="0038C5E3" w14:textId="77777777" w:rsidR="00817189" w:rsidRDefault="00817189" w:rsidP="00390110">
      <w:pPr>
        <w:spacing w:after="0" w:line="240" w:lineRule="auto"/>
        <w:jc w:val="center"/>
        <w:rPr>
          <w:sz w:val="36"/>
          <w:szCs w:val="36"/>
        </w:rPr>
      </w:pPr>
    </w:p>
    <w:p w14:paraId="0038C5E4" w14:textId="77777777" w:rsidR="00817189" w:rsidRDefault="00817189" w:rsidP="00390110">
      <w:pPr>
        <w:spacing w:after="0" w:line="240" w:lineRule="auto"/>
        <w:jc w:val="center"/>
        <w:rPr>
          <w:sz w:val="36"/>
          <w:szCs w:val="36"/>
        </w:rPr>
      </w:pPr>
    </w:p>
    <w:p w14:paraId="0038C5E5" w14:textId="77777777" w:rsidR="00817189" w:rsidRDefault="00817189" w:rsidP="00390110">
      <w:pPr>
        <w:spacing w:after="0" w:line="240" w:lineRule="auto"/>
        <w:jc w:val="center"/>
        <w:rPr>
          <w:sz w:val="36"/>
          <w:szCs w:val="36"/>
        </w:rPr>
      </w:pPr>
    </w:p>
    <w:p w14:paraId="0038C5E6" w14:textId="77777777" w:rsidR="00817189" w:rsidRDefault="00817189" w:rsidP="00390110">
      <w:pPr>
        <w:spacing w:after="0" w:line="240" w:lineRule="auto"/>
        <w:jc w:val="center"/>
        <w:rPr>
          <w:sz w:val="36"/>
          <w:szCs w:val="36"/>
        </w:rPr>
      </w:pPr>
    </w:p>
    <w:p w14:paraId="0038C5E7" w14:textId="77777777" w:rsidR="00817189" w:rsidRDefault="00817189" w:rsidP="00390110">
      <w:pPr>
        <w:spacing w:after="0" w:line="240" w:lineRule="auto"/>
        <w:jc w:val="center"/>
        <w:rPr>
          <w:sz w:val="36"/>
          <w:szCs w:val="36"/>
        </w:rPr>
      </w:pPr>
    </w:p>
    <w:p w14:paraId="0038C5E8" w14:textId="77777777" w:rsidR="00817189" w:rsidRDefault="00817189" w:rsidP="00390110">
      <w:pPr>
        <w:spacing w:after="0" w:line="240" w:lineRule="auto"/>
        <w:jc w:val="center"/>
        <w:rPr>
          <w:sz w:val="36"/>
          <w:szCs w:val="36"/>
        </w:rPr>
      </w:pPr>
    </w:p>
    <w:p w14:paraId="0038C5E9" w14:textId="77777777" w:rsidR="00817189" w:rsidRDefault="00817189" w:rsidP="00390110">
      <w:pPr>
        <w:spacing w:after="0" w:line="240" w:lineRule="auto"/>
        <w:jc w:val="center"/>
        <w:rPr>
          <w:sz w:val="36"/>
          <w:szCs w:val="36"/>
        </w:rPr>
      </w:pPr>
    </w:p>
    <w:p w14:paraId="3FA71843" w14:textId="77777777" w:rsidR="0010793E" w:rsidRDefault="0010793E" w:rsidP="00515EA3">
      <w:pPr>
        <w:pStyle w:val="Heading1"/>
      </w:pPr>
    </w:p>
    <w:p w14:paraId="0038C5EA" w14:textId="248D6FD9" w:rsidR="00390110" w:rsidRPr="0010793E" w:rsidRDefault="00390110" w:rsidP="00515EA3">
      <w:pPr>
        <w:pStyle w:val="Heading1"/>
        <w:rPr>
          <w:rFonts w:ascii="Arial" w:hAnsi="Arial" w:cs="Arial"/>
          <w:b/>
        </w:rPr>
      </w:pPr>
      <w:r w:rsidRPr="0010793E">
        <w:rPr>
          <w:rFonts w:ascii="Arial" w:hAnsi="Arial" w:cs="Arial"/>
          <w:b/>
        </w:rPr>
        <w:t>Tables of Contents</w:t>
      </w:r>
    </w:p>
    <w:p w14:paraId="20858A43" w14:textId="77777777" w:rsidR="0010793E" w:rsidRDefault="0010793E" w:rsidP="00390110"/>
    <w:p w14:paraId="0038C5ED" w14:textId="116923DB" w:rsidR="00622B62" w:rsidRPr="00515EA3" w:rsidRDefault="00390110" w:rsidP="00D84446">
      <w:pPr>
        <w:spacing w:after="0" w:line="360" w:lineRule="auto"/>
        <w:rPr>
          <w:rFonts w:ascii="Times New Roman" w:hAnsi="Times New Roman" w:cs="Times New Roman"/>
          <w:sz w:val="24"/>
          <w:szCs w:val="24"/>
        </w:rPr>
      </w:pPr>
      <w:r w:rsidRPr="00515EA3">
        <w:rPr>
          <w:rFonts w:ascii="Times New Roman" w:hAnsi="Times New Roman" w:cs="Times New Roman"/>
          <w:sz w:val="24"/>
          <w:szCs w:val="24"/>
        </w:rPr>
        <w:t xml:space="preserve">Letter </w:t>
      </w:r>
      <w:r w:rsidR="00A77521">
        <w:rPr>
          <w:rFonts w:ascii="Times New Roman" w:hAnsi="Times New Roman" w:cs="Times New Roman"/>
          <w:sz w:val="24"/>
          <w:szCs w:val="24"/>
        </w:rPr>
        <w:t>to</w:t>
      </w:r>
      <w:r w:rsidR="009B2DEB">
        <w:rPr>
          <w:rFonts w:ascii="Times New Roman" w:hAnsi="Times New Roman" w:cs="Times New Roman"/>
          <w:sz w:val="24"/>
          <w:szCs w:val="24"/>
        </w:rPr>
        <w:t xml:space="preserve"> </w:t>
      </w:r>
      <w:r w:rsidR="00A77521">
        <w:rPr>
          <w:rFonts w:ascii="Times New Roman" w:hAnsi="Times New Roman" w:cs="Times New Roman"/>
          <w:sz w:val="24"/>
          <w:szCs w:val="24"/>
        </w:rPr>
        <w:t>Members…………………</w:t>
      </w:r>
      <w:r w:rsidR="00E30F18">
        <w:rPr>
          <w:rFonts w:ascii="Times New Roman" w:hAnsi="Times New Roman" w:cs="Times New Roman"/>
          <w:sz w:val="24"/>
          <w:szCs w:val="24"/>
        </w:rPr>
        <w:t>…………………………………………………………</w:t>
      </w:r>
      <w:r w:rsidR="001B1D73">
        <w:rPr>
          <w:rFonts w:ascii="Times New Roman" w:hAnsi="Times New Roman" w:cs="Times New Roman"/>
          <w:sz w:val="24"/>
          <w:szCs w:val="24"/>
        </w:rPr>
        <w:t>………………</w:t>
      </w:r>
      <w:r w:rsidR="00AB3021">
        <w:rPr>
          <w:rFonts w:ascii="Times New Roman" w:hAnsi="Times New Roman" w:cs="Times New Roman"/>
          <w:sz w:val="24"/>
          <w:szCs w:val="24"/>
        </w:rPr>
        <w:t>..</w:t>
      </w:r>
      <w:r w:rsidRPr="00515EA3">
        <w:rPr>
          <w:rFonts w:ascii="Times New Roman" w:hAnsi="Times New Roman" w:cs="Times New Roman"/>
          <w:sz w:val="24"/>
          <w:szCs w:val="24"/>
        </w:rPr>
        <w:t>3</w:t>
      </w:r>
      <w:r w:rsidR="001B1D73">
        <w:rPr>
          <w:rFonts w:ascii="Times New Roman" w:hAnsi="Times New Roman" w:cs="Times New Roman"/>
          <w:sz w:val="24"/>
          <w:szCs w:val="24"/>
        </w:rPr>
        <w:t>/4</w:t>
      </w:r>
    </w:p>
    <w:p w14:paraId="0038C5EF" w14:textId="5A3BDB36" w:rsidR="00622B62" w:rsidRPr="00515EA3" w:rsidRDefault="00D84446" w:rsidP="00D84446">
      <w:pPr>
        <w:spacing w:after="0" w:line="360" w:lineRule="auto"/>
        <w:rPr>
          <w:rFonts w:ascii="Times New Roman" w:hAnsi="Times New Roman" w:cs="Times New Roman"/>
          <w:sz w:val="24"/>
          <w:szCs w:val="24"/>
        </w:rPr>
      </w:pPr>
      <w:r>
        <w:rPr>
          <w:rFonts w:ascii="Times New Roman" w:hAnsi="Times New Roman" w:cs="Times New Roman"/>
          <w:sz w:val="24"/>
          <w:szCs w:val="24"/>
        </w:rPr>
        <w:t>P</w:t>
      </w:r>
      <w:r w:rsidR="00032265" w:rsidRPr="00515EA3">
        <w:rPr>
          <w:rFonts w:ascii="Times New Roman" w:hAnsi="Times New Roman" w:cs="Times New Roman"/>
          <w:sz w:val="24"/>
          <w:szCs w:val="24"/>
        </w:rPr>
        <w:t xml:space="preserve">urpose </w:t>
      </w:r>
      <w:r w:rsidR="00A77521">
        <w:rPr>
          <w:rFonts w:ascii="Times New Roman" w:hAnsi="Times New Roman" w:cs="Times New Roman"/>
          <w:sz w:val="24"/>
          <w:szCs w:val="24"/>
        </w:rPr>
        <w:t xml:space="preserve">of Proposal </w:t>
      </w:r>
      <w:r w:rsidR="00DE2A2C">
        <w:rPr>
          <w:rFonts w:ascii="Times New Roman" w:hAnsi="Times New Roman" w:cs="Times New Roman"/>
          <w:sz w:val="24"/>
          <w:szCs w:val="24"/>
        </w:rPr>
        <w:t>Guidelines...</w:t>
      </w:r>
      <w:r w:rsidR="00E30F18">
        <w:rPr>
          <w:rFonts w:ascii="Times New Roman" w:hAnsi="Times New Roman" w:cs="Times New Roman"/>
          <w:sz w:val="24"/>
          <w:szCs w:val="24"/>
        </w:rPr>
        <w:t>……………………………………………………………...</w:t>
      </w:r>
      <w:r w:rsidR="001B1D73">
        <w:rPr>
          <w:rFonts w:ascii="Times New Roman" w:hAnsi="Times New Roman" w:cs="Times New Roman"/>
          <w:sz w:val="24"/>
          <w:szCs w:val="24"/>
        </w:rPr>
        <w:t>..</w:t>
      </w:r>
      <w:r w:rsidR="009B2DEB">
        <w:rPr>
          <w:rFonts w:ascii="Times New Roman" w:hAnsi="Times New Roman" w:cs="Times New Roman"/>
          <w:sz w:val="24"/>
          <w:szCs w:val="24"/>
        </w:rPr>
        <w:t>.....</w:t>
      </w:r>
      <w:r w:rsidR="001B1D73">
        <w:rPr>
          <w:rFonts w:ascii="Times New Roman" w:hAnsi="Times New Roman" w:cs="Times New Roman"/>
          <w:sz w:val="24"/>
          <w:szCs w:val="24"/>
        </w:rPr>
        <w:t>............</w:t>
      </w:r>
      <w:r>
        <w:rPr>
          <w:rFonts w:ascii="Times New Roman" w:hAnsi="Times New Roman" w:cs="Times New Roman"/>
          <w:sz w:val="24"/>
          <w:szCs w:val="24"/>
        </w:rPr>
        <w:t>.......</w:t>
      </w:r>
      <w:r w:rsidR="00032265" w:rsidRPr="00515EA3">
        <w:rPr>
          <w:rFonts w:ascii="Times New Roman" w:hAnsi="Times New Roman" w:cs="Times New Roman"/>
          <w:sz w:val="24"/>
          <w:szCs w:val="24"/>
        </w:rPr>
        <w:t>5</w:t>
      </w:r>
    </w:p>
    <w:p w14:paraId="25F0B229" w14:textId="20BA01AE" w:rsidR="006D4C6B" w:rsidRDefault="00E30F18" w:rsidP="00D84446">
      <w:pPr>
        <w:spacing w:after="0" w:line="360" w:lineRule="auto"/>
        <w:rPr>
          <w:rFonts w:ascii="Times New Roman" w:hAnsi="Times New Roman" w:cs="Times New Roman"/>
          <w:b/>
        </w:rPr>
      </w:pPr>
      <w:r>
        <w:rPr>
          <w:rFonts w:ascii="Times New Roman" w:hAnsi="Times New Roman" w:cs="Times New Roman"/>
          <w:sz w:val="24"/>
          <w:szCs w:val="24"/>
        </w:rPr>
        <w:t>Eligible Recipients……………………………………………………………………</w:t>
      </w:r>
      <w:r w:rsidR="001B1D73">
        <w:rPr>
          <w:rFonts w:ascii="Times New Roman" w:hAnsi="Times New Roman" w:cs="Times New Roman"/>
          <w:sz w:val="24"/>
          <w:szCs w:val="24"/>
        </w:rPr>
        <w:t>……………...</w:t>
      </w:r>
      <w:r>
        <w:rPr>
          <w:rFonts w:ascii="Times New Roman" w:hAnsi="Times New Roman" w:cs="Times New Roman"/>
          <w:sz w:val="24"/>
          <w:szCs w:val="24"/>
        </w:rPr>
        <w:t>.</w:t>
      </w:r>
      <w:r w:rsidR="001B1D73">
        <w:rPr>
          <w:rFonts w:ascii="Times New Roman" w:hAnsi="Times New Roman" w:cs="Times New Roman"/>
          <w:sz w:val="24"/>
          <w:szCs w:val="24"/>
        </w:rPr>
        <w:t>.</w:t>
      </w:r>
      <w:r>
        <w:rPr>
          <w:rFonts w:ascii="Times New Roman" w:hAnsi="Times New Roman" w:cs="Times New Roman"/>
          <w:sz w:val="24"/>
          <w:szCs w:val="24"/>
        </w:rPr>
        <w:t>..</w:t>
      </w:r>
      <w:r w:rsidR="009B2DEB">
        <w:rPr>
          <w:rFonts w:ascii="Times New Roman" w:hAnsi="Times New Roman" w:cs="Times New Roman"/>
          <w:sz w:val="24"/>
          <w:szCs w:val="24"/>
        </w:rPr>
        <w:t>.</w:t>
      </w:r>
      <w:r w:rsidR="00D84446">
        <w:rPr>
          <w:rFonts w:ascii="Times New Roman" w:hAnsi="Times New Roman" w:cs="Times New Roman"/>
          <w:sz w:val="24"/>
          <w:szCs w:val="24"/>
        </w:rPr>
        <w:t>............</w:t>
      </w:r>
      <w:r w:rsidR="00032265" w:rsidRPr="00515EA3">
        <w:rPr>
          <w:rFonts w:ascii="Times New Roman" w:hAnsi="Times New Roman" w:cs="Times New Roman"/>
          <w:sz w:val="24"/>
          <w:szCs w:val="24"/>
        </w:rPr>
        <w:t>5</w:t>
      </w:r>
    </w:p>
    <w:p w14:paraId="6EF8A875" w14:textId="47F23E23" w:rsidR="006D4C6B" w:rsidRPr="006D4C6B" w:rsidRDefault="006D4C6B" w:rsidP="00D84446">
      <w:pPr>
        <w:spacing w:after="0" w:line="360" w:lineRule="auto"/>
        <w:ind w:left="720"/>
        <w:rPr>
          <w:rFonts w:ascii="Times New Roman" w:hAnsi="Times New Roman" w:cs="Times New Roman"/>
        </w:rPr>
      </w:pPr>
      <w:r w:rsidRPr="009B2DEB">
        <w:rPr>
          <w:rFonts w:ascii="Times New Roman" w:hAnsi="Times New Roman" w:cs="Times New Roman"/>
          <w:sz w:val="24"/>
          <w:szCs w:val="24"/>
        </w:rPr>
        <w:t>Beneficiaries</w:t>
      </w:r>
      <w:r w:rsidR="000D2A06">
        <w:rPr>
          <w:rFonts w:ascii="Times New Roman" w:hAnsi="Times New Roman" w:cs="Times New Roman"/>
        </w:rPr>
        <w:t>………………………………………………………………………</w:t>
      </w:r>
      <w:r w:rsidR="001B1D73">
        <w:rPr>
          <w:rFonts w:ascii="Times New Roman" w:hAnsi="Times New Roman" w:cs="Times New Roman"/>
        </w:rPr>
        <w:t>……………</w:t>
      </w:r>
      <w:r w:rsidR="00AB3021">
        <w:rPr>
          <w:rFonts w:ascii="Times New Roman" w:hAnsi="Times New Roman" w:cs="Times New Roman"/>
        </w:rPr>
        <w:t>…</w:t>
      </w:r>
      <w:r w:rsidR="009B2DEB">
        <w:rPr>
          <w:rFonts w:ascii="Times New Roman" w:hAnsi="Times New Roman" w:cs="Times New Roman"/>
        </w:rPr>
        <w:t>...</w:t>
      </w:r>
      <w:r w:rsidR="00AB3021">
        <w:rPr>
          <w:rFonts w:ascii="Times New Roman" w:hAnsi="Times New Roman" w:cs="Times New Roman"/>
        </w:rPr>
        <w:t>.</w:t>
      </w:r>
      <w:r w:rsidR="000D2A06">
        <w:rPr>
          <w:rFonts w:ascii="Times New Roman" w:hAnsi="Times New Roman" w:cs="Times New Roman"/>
        </w:rPr>
        <w:t>…</w:t>
      </w:r>
      <w:r w:rsidR="00D84446">
        <w:rPr>
          <w:rFonts w:ascii="Times New Roman" w:hAnsi="Times New Roman" w:cs="Times New Roman"/>
        </w:rPr>
        <w:t>………...</w:t>
      </w:r>
      <w:r w:rsidR="000D2A06">
        <w:rPr>
          <w:rFonts w:ascii="Times New Roman" w:hAnsi="Times New Roman" w:cs="Times New Roman"/>
        </w:rPr>
        <w:t>5</w:t>
      </w:r>
    </w:p>
    <w:p w14:paraId="4375376D" w14:textId="6FB1A63A" w:rsidR="004C6518" w:rsidRDefault="003E0562" w:rsidP="00D84446">
      <w:pPr>
        <w:pStyle w:val="BodyTextIndent"/>
        <w:spacing w:line="360" w:lineRule="auto"/>
      </w:pPr>
      <w:r w:rsidRPr="00515EA3">
        <w:t>Wh</w:t>
      </w:r>
      <w:r w:rsidR="00390110" w:rsidRPr="00515EA3">
        <w:t xml:space="preserve">at we </w:t>
      </w:r>
      <w:r w:rsidR="003D6E59" w:rsidRPr="00515EA3">
        <w:t>look for in</w:t>
      </w:r>
      <w:r w:rsidRPr="00515EA3">
        <w:t xml:space="preserve"> funding </w:t>
      </w:r>
      <w:r w:rsidR="00105EE9">
        <w:t>a proposal...</w:t>
      </w:r>
      <w:r w:rsidR="004C6518">
        <w:t>………………………………</w:t>
      </w:r>
      <w:r w:rsidR="0097107B">
        <w:t>...</w:t>
      </w:r>
      <w:r w:rsidR="004C6518">
        <w:t>............</w:t>
      </w:r>
      <w:r w:rsidR="001B1D73">
        <w:t>..................</w:t>
      </w:r>
      <w:r w:rsidR="00E30F18">
        <w:t>…</w:t>
      </w:r>
      <w:r w:rsidR="00D84446">
        <w:t>………</w:t>
      </w:r>
      <w:r w:rsidR="00032265" w:rsidRPr="00515EA3">
        <w:t>5</w:t>
      </w:r>
    </w:p>
    <w:p w14:paraId="0038C5F1" w14:textId="0ADB2C38" w:rsidR="00390110" w:rsidRPr="00D84446" w:rsidRDefault="004C6518" w:rsidP="00D84446">
      <w:pPr>
        <w:pStyle w:val="NormalWeb"/>
        <w:spacing w:before="0" w:beforeAutospacing="0" w:after="0" w:afterAutospacing="0" w:line="360" w:lineRule="auto"/>
        <w:rPr>
          <w:rFonts w:eastAsiaTheme="minorHAnsi"/>
          <w:lang w:val="en-CA"/>
        </w:rPr>
      </w:pPr>
      <w:r w:rsidRPr="00D84446">
        <w:rPr>
          <w:rFonts w:eastAsiaTheme="minorHAnsi"/>
          <w:lang w:val="en-CA"/>
        </w:rPr>
        <w:t>Trust</w:t>
      </w:r>
      <w:r w:rsidR="009B2DEB" w:rsidRPr="00D84446">
        <w:rPr>
          <w:rFonts w:eastAsiaTheme="minorHAnsi"/>
          <w:lang w:val="en-CA"/>
        </w:rPr>
        <w:t xml:space="preserve"> </w:t>
      </w:r>
      <w:r w:rsidRPr="00D84446">
        <w:rPr>
          <w:rFonts w:eastAsiaTheme="minorHAnsi"/>
          <w:lang w:val="en-CA"/>
        </w:rPr>
        <w:t>Criteria………………………………………………………</w:t>
      </w:r>
      <w:r w:rsidR="001B1D73" w:rsidRPr="00D84446">
        <w:rPr>
          <w:rFonts w:eastAsiaTheme="minorHAnsi"/>
          <w:lang w:val="en-CA"/>
        </w:rPr>
        <w:t>…………</w:t>
      </w:r>
      <w:r w:rsidR="00AB3021" w:rsidRPr="00D84446">
        <w:rPr>
          <w:rFonts w:eastAsiaTheme="minorHAnsi"/>
          <w:lang w:val="en-CA"/>
        </w:rPr>
        <w:t>….</w:t>
      </w:r>
      <w:r w:rsidRPr="00D84446">
        <w:rPr>
          <w:rFonts w:eastAsiaTheme="minorHAnsi"/>
          <w:lang w:val="en-CA"/>
        </w:rPr>
        <w:t>…</w:t>
      </w:r>
      <w:r w:rsidR="001B1D73" w:rsidRPr="00D84446">
        <w:rPr>
          <w:rFonts w:eastAsiaTheme="minorHAnsi"/>
          <w:lang w:val="en-CA"/>
        </w:rPr>
        <w:t>.</w:t>
      </w:r>
      <w:r w:rsidRPr="00D84446">
        <w:rPr>
          <w:rFonts w:eastAsiaTheme="minorHAnsi"/>
          <w:lang w:val="en-CA"/>
        </w:rPr>
        <w:t>……</w:t>
      </w:r>
      <w:r w:rsidR="009B2DEB" w:rsidRPr="00D84446">
        <w:rPr>
          <w:rFonts w:eastAsiaTheme="minorHAnsi"/>
          <w:lang w:val="en-CA"/>
        </w:rPr>
        <w:t>……………</w:t>
      </w:r>
      <w:r w:rsidR="00D84446">
        <w:rPr>
          <w:rFonts w:eastAsiaTheme="minorHAnsi"/>
          <w:lang w:val="en-CA"/>
        </w:rPr>
        <w:t>………...</w:t>
      </w:r>
      <w:r w:rsidRPr="00D84446">
        <w:rPr>
          <w:rFonts w:eastAsiaTheme="minorHAnsi"/>
          <w:lang w:val="en-CA"/>
        </w:rPr>
        <w:t>5</w:t>
      </w:r>
    </w:p>
    <w:p w14:paraId="3790DE90" w14:textId="5055B878" w:rsidR="00D84446" w:rsidRDefault="000D2A06" w:rsidP="00D84446">
      <w:pPr>
        <w:spacing w:after="0" w:line="360" w:lineRule="auto"/>
        <w:rPr>
          <w:rFonts w:ascii="Times New Roman" w:hAnsi="Times New Roman" w:cs="Times New Roman"/>
          <w:sz w:val="24"/>
          <w:szCs w:val="24"/>
        </w:rPr>
      </w:pPr>
      <w:r>
        <w:rPr>
          <w:rFonts w:ascii="Times New Roman" w:hAnsi="Times New Roman" w:cs="Times New Roman"/>
          <w:sz w:val="24"/>
          <w:szCs w:val="24"/>
        </w:rPr>
        <w:tab/>
        <w:t>Social Benefit</w:t>
      </w:r>
      <w:r w:rsidR="00D37279">
        <w:rPr>
          <w:rFonts w:ascii="Times New Roman" w:hAnsi="Times New Roman" w:cs="Times New Roman"/>
          <w:sz w:val="24"/>
          <w:szCs w:val="24"/>
        </w:rPr>
        <w:t xml:space="preserve"> Defined………………………………………………</w:t>
      </w:r>
      <w:r w:rsidR="001B1D73">
        <w:rPr>
          <w:rFonts w:ascii="Times New Roman" w:hAnsi="Times New Roman" w:cs="Times New Roman"/>
          <w:sz w:val="24"/>
          <w:szCs w:val="24"/>
        </w:rPr>
        <w:t>……………</w:t>
      </w:r>
      <w:r w:rsidR="00AB3021">
        <w:rPr>
          <w:rFonts w:ascii="Times New Roman" w:hAnsi="Times New Roman" w:cs="Times New Roman"/>
          <w:sz w:val="24"/>
          <w:szCs w:val="24"/>
        </w:rPr>
        <w:t>………</w:t>
      </w:r>
      <w:r w:rsidR="009B2DEB">
        <w:rPr>
          <w:rFonts w:ascii="Times New Roman" w:hAnsi="Times New Roman" w:cs="Times New Roman"/>
          <w:sz w:val="24"/>
          <w:szCs w:val="24"/>
        </w:rPr>
        <w:t>……</w:t>
      </w:r>
      <w:r w:rsidR="00D84446">
        <w:rPr>
          <w:rFonts w:ascii="Times New Roman" w:hAnsi="Times New Roman" w:cs="Times New Roman"/>
          <w:sz w:val="24"/>
          <w:szCs w:val="24"/>
        </w:rPr>
        <w:t>………..</w:t>
      </w:r>
      <w:r>
        <w:rPr>
          <w:rFonts w:ascii="Times New Roman" w:hAnsi="Times New Roman" w:cs="Times New Roman"/>
          <w:sz w:val="24"/>
          <w:szCs w:val="24"/>
        </w:rPr>
        <w:t>5</w:t>
      </w:r>
    </w:p>
    <w:p w14:paraId="0038C5F4" w14:textId="6BB4D3F1" w:rsidR="00622B62" w:rsidRPr="00D84446" w:rsidRDefault="004C6518" w:rsidP="00D84446">
      <w:pPr>
        <w:spacing w:after="0" w:line="360" w:lineRule="auto"/>
        <w:ind w:left="720"/>
        <w:rPr>
          <w:rFonts w:ascii="Times New Roman" w:hAnsi="Times New Roman" w:cs="Times New Roman"/>
          <w:sz w:val="24"/>
          <w:szCs w:val="24"/>
        </w:rPr>
      </w:pPr>
      <w:r w:rsidRPr="00D84446">
        <w:rPr>
          <w:rFonts w:ascii="Times New Roman" w:hAnsi="Times New Roman" w:cs="Times New Roman"/>
          <w:sz w:val="24"/>
          <w:szCs w:val="24"/>
        </w:rPr>
        <w:t>Economic Benefit Defined</w:t>
      </w:r>
      <w:r w:rsidR="00D84446">
        <w:rPr>
          <w:rFonts w:ascii="Times New Roman" w:hAnsi="Times New Roman" w:cs="Times New Roman"/>
          <w:sz w:val="24"/>
          <w:szCs w:val="24"/>
        </w:rPr>
        <w:t>……………</w:t>
      </w:r>
      <w:r w:rsidR="00FA1FA8" w:rsidRPr="00D84446">
        <w:rPr>
          <w:rFonts w:ascii="Times New Roman" w:hAnsi="Times New Roman" w:cs="Times New Roman"/>
          <w:sz w:val="24"/>
          <w:szCs w:val="24"/>
        </w:rPr>
        <w:t>………………………………………………………………</w:t>
      </w:r>
      <w:r w:rsidR="001B1D73" w:rsidRPr="00D84446">
        <w:rPr>
          <w:rFonts w:ascii="Times New Roman" w:hAnsi="Times New Roman" w:cs="Times New Roman"/>
          <w:sz w:val="24"/>
          <w:szCs w:val="24"/>
        </w:rPr>
        <w:t>…</w:t>
      </w:r>
      <w:r w:rsidR="00D84446">
        <w:rPr>
          <w:rFonts w:ascii="Times New Roman" w:hAnsi="Times New Roman" w:cs="Times New Roman"/>
          <w:sz w:val="24"/>
          <w:szCs w:val="24"/>
        </w:rPr>
        <w:t>5</w:t>
      </w:r>
    </w:p>
    <w:p w14:paraId="0038C5F6" w14:textId="1E623B15" w:rsidR="00622B62" w:rsidRPr="00515EA3" w:rsidRDefault="004C6518" w:rsidP="00D84446">
      <w:pPr>
        <w:spacing w:after="0" w:line="360" w:lineRule="auto"/>
        <w:rPr>
          <w:rFonts w:ascii="Times New Roman" w:hAnsi="Times New Roman" w:cs="Times New Roman"/>
          <w:sz w:val="24"/>
          <w:szCs w:val="24"/>
        </w:rPr>
      </w:pPr>
      <w:r>
        <w:rPr>
          <w:rFonts w:ascii="Times New Roman" w:hAnsi="Times New Roman" w:cs="Times New Roman"/>
          <w:sz w:val="24"/>
          <w:szCs w:val="24"/>
        </w:rPr>
        <w:t>Outline for Proposals</w:t>
      </w:r>
      <w:r w:rsidR="00FA1FA8">
        <w:rPr>
          <w:rFonts w:ascii="Times New Roman" w:hAnsi="Times New Roman" w:cs="Times New Roman"/>
          <w:sz w:val="24"/>
          <w:szCs w:val="24"/>
        </w:rPr>
        <w:t>……………………………………………………………………</w:t>
      </w:r>
      <w:r w:rsidR="001B1D73">
        <w:rPr>
          <w:rFonts w:ascii="Times New Roman" w:hAnsi="Times New Roman" w:cs="Times New Roman"/>
          <w:sz w:val="24"/>
          <w:szCs w:val="24"/>
        </w:rPr>
        <w:t>…………</w:t>
      </w:r>
      <w:r w:rsidR="00AB3021">
        <w:rPr>
          <w:rFonts w:ascii="Times New Roman" w:hAnsi="Times New Roman" w:cs="Times New Roman"/>
          <w:sz w:val="24"/>
          <w:szCs w:val="24"/>
        </w:rPr>
        <w:t>…...</w:t>
      </w:r>
      <w:r w:rsidR="00D84446">
        <w:rPr>
          <w:rFonts w:ascii="Times New Roman" w:hAnsi="Times New Roman" w:cs="Times New Roman"/>
          <w:sz w:val="24"/>
          <w:szCs w:val="24"/>
        </w:rPr>
        <w:t>.............</w:t>
      </w:r>
      <w:r w:rsidR="00032265" w:rsidRPr="00515EA3">
        <w:rPr>
          <w:rFonts w:ascii="Times New Roman" w:hAnsi="Times New Roman" w:cs="Times New Roman"/>
          <w:sz w:val="24"/>
          <w:szCs w:val="24"/>
        </w:rPr>
        <w:t>6</w:t>
      </w:r>
    </w:p>
    <w:p w14:paraId="0038C5F8" w14:textId="110FB05D" w:rsidR="00622B62" w:rsidRPr="00515EA3" w:rsidRDefault="004C6518" w:rsidP="00D84446">
      <w:pPr>
        <w:spacing w:after="0" w:line="360" w:lineRule="auto"/>
        <w:rPr>
          <w:rFonts w:ascii="Times New Roman" w:hAnsi="Times New Roman" w:cs="Times New Roman"/>
          <w:sz w:val="24"/>
          <w:szCs w:val="24"/>
        </w:rPr>
      </w:pPr>
      <w:r>
        <w:rPr>
          <w:rFonts w:ascii="Times New Roman" w:hAnsi="Times New Roman" w:cs="Times New Roman"/>
          <w:sz w:val="24"/>
          <w:szCs w:val="24"/>
        </w:rPr>
        <w:t>Proposal Assessment Process</w:t>
      </w:r>
      <w:r w:rsidR="00D37279">
        <w:rPr>
          <w:rFonts w:ascii="Times New Roman" w:hAnsi="Times New Roman" w:cs="Times New Roman"/>
          <w:sz w:val="24"/>
          <w:szCs w:val="24"/>
        </w:rPr>
        <w:t>…………………………………………………………</w:t>
      </w:r>
      <w:r w:rsidR="009B2DEB">
        <w:rPr>
          <w:rFonts w:ascii="Times New Roman" w:hAnsi="Times New Roman" w:cs="Times New Roman"/>
          <w:sz w:val="24"/>
          <w:szCs w:val="24"/>
        </w:rPr>
        <w:t>..</w:t>
      </w:r>
      <w:r w:rsidR="001B1D73">
        <w:rPr>
          <w:rFonts w:ascii="Times New Roman" w:hAnsi="Times New Roman" w:cs="Times New Roman"/>
          <w:sz w:val="24"/>
          <w:szCs w:val="24"/>
        </w:rPr>
        <w:t>…………...</w:t>
      </w:r>
      <w:r w:rsidR="00D37279">
        <w:rPr>
          <w:rFonts w:ascii="Times New Roman" w:hAnsi="Times New Roman" w:cs="Times New Roman"/>
          <w:sz w:val="24"/>
          <w:szCs w:val="24"/>
        </w:rPr>
        <w:t>…</w:t>
      </w:r>
      <w:r w:rsidR="00D84446">
        <w:rPr>
          <w:rFonts w:ascii="Times New Roman" w:hAnsi="Times New Roman" w:cs="Times New Roman"/>
          <w:sz w:val="24"/>
          <w:szCs w:val="24"/>
        </w:rPr>
        <w:t>………</w:t>
      </w:r>
      <w:r w:rsidR="00032265" w:rsidRPr="00515EA3">
        <w:rPr>
          <w:rFonts w:ascii="Times New Roman" w:hAnsi="Times New Roman" w:cs="Times New Roman"/>
          <w:sz w:val="24"/>
          <w:szCs w:val="24"/>
        </w:rPr>
        <w:t>6</w:t>
      </w:r>
      <w:r w:rsidR="00D37279">
        <w:rPr>
          <w:rFonts w:ascii="Times New Roman" w:hAnsi="Times New Roman" w:cs="Times New Roman"/>
          <w:sz w:val="24"/>
          <w:szCs w:val="24"/>
        </w:rPr>
        <w:t>/7</w:t>
      </w:r>
    </w:p>
    <w:p w14:paraId="0038C5FE" w14:textId="48A9BF4E" w:rsidR="00622B62" w:rsidRPr="001B1D73" w:rsidRDefault="00FA1FA8" w:rsidP="00D84446">
      <w:pPr>
        <w:pStyle w:val="NormalWeb"/>
        <w:spacing w:before="0" w:beforeAutospacing="0" w:after="0" w:afterAutospacing="0" w:line="360" w:lineRule="auto"/>
        <w:rPr>
          <w:rFonts w:eastAsiaTheme="minorHAnsi"/>
          <w:lang w:val="en-CA"/>
        </w:rPr>
      </w:pPr>
      <w:r>
        <w:rPr>
          <w:rFonts w:eastAsiaTheme="minorHAnsi"/>
          <w:lang w:val="en-CA"/>
        </w:rPr>
        <w:t>Eligible Expenses…………….</w:t>
      </w:r>
      <w:r w:rsidR="00E30F18" w:rsidRPr="00FA1FA8">
        <w:rPr>
          <w:rFonts w:eastAsiaTheme="minorHAnsi"/>
          <w:lang w:val="en-CA"/>
        </w:rPr>
        <w:t>……</w:t>
      </w:r>
      <w:r w:rsidR="009B2DEB">
        <w:rPr>
          <w:rFonts w:eastAsiaTheme="minorHAnsi"/>
          <w:lang w:val="en-CA"/>
        </w:rPr>
        <w:t>..</w:t>
      </w:r>
      <w:r w:rsidR="00E30F18" w:rsidRPr="00FA1FA8">
        <w:rPr>
          <w:rFonts w:eastAsiaTheme="minorHAnsi"/>
          <w:lang w:val="en-CA"/>
        </w:rPr>
        <w:t>………………………………………………………</w:t>
      </w:r>
      <w:r w:rsidR="001B1D73">
        <w:rPr>
          <w:rFonts w:eastAsiaTheme="minorHAnsi"/>
          <w:lang w:val="en-CA"/>
        </w:rPr>
        <w:t>……………...</w:t>
      </w:r>
      <w:r w:rsidR="00E30F18" w:rsidRPr="00FA1FA8">
        <w:rPr>
          <w:rFonts w:eastAsiaTheme="minorHAnsi"/>
          <w:lang w:val="en-CA"/>
        </w:rPr>
        <w:t>……</w:t>
      </w:r>
      <w:r w:rsidR="00032265" w:rsidRPr="00FA1FA8">
        <w:rPr>
          <w:rFonts w:eastAsiaTheme="minorHAnsi"/>
          <w:lang w:val="en-CA"/>
        </w:rPr>
        <w:t>7</w:t>
      </w:r>
    </w:p>
    <w:p w14:paraId="0038C600" w14:textId="142FF3BE" w:rsidR="003D6E59" w:rsidRPr="00D84446" w:rsidRDefault="00390110" w:rsidP="00D84446">
      <w:pPr>
        <w:pStyle w:val="NormalWeb"/>
        <w:spacing w:before="0" w:beforeAutospacing="0" w:after="0" w:afterAutospacing="0" w:line="360" w:lineRule="auto"/>
        <w:rPr>
          <w:rFonts w:eastAsiaTheme="minorHAnsi"/>
          <w:lang w:val="en-CA"/>
        </w:rPr>
      </w:pPr>
      <w:r w:rsidRPr="00D84446">
        <w:rPr>
          <w:rFonts w:eastAsiaTheme="minorHAnsi"/>
          <w:lang w:val="en-CA"/>
        </w:rPr>
        <w:t>Obliga</w:t>
      </w:r>
      <w:r w:rsidR="00E30F18" w:rsidRPr="00D84446">
        <w:rPr>
          <w:rFonts w:eastAsiaTheme="minorHAnsi"/>
          <w:lang w:val="en-CA"/>
        </w:rPr>
        <w:t>tions of funded projects………………………</w:t>
      </w:r>
      <w:r w:rsidR="009B2DEB" w:rsidRPr="00D84446">
        <w:rPr>
          <w:rFonts w:eastAsiaTheme="minorHAnsi"/>
          <w:lang w:val="en-CA"/>
        </w:rPr>
        <w:t>..</w:t>
      </w:r>
      <w:r w:rsidR="00E30F18" w:rsidRPr="00D84446">
        <w:rPr>
          <w:rFonts w:eastAsiaTheme="minorHAnsi"/>
          <w:lang w:val="en-CA"/>
        </w:rPr>
        <w:t>………………………………………</w:t>
      </w:r>
      <w:r w:rsidR="001B1D73" w:rsidRPr="00D84446">
        <w:rPr>
          <w:rFonts w:eastAsiaTheme="minorHAnsi"/>
          <w:lang w:val="en-CA"/>
        </w:rPr>
        <w:t>………</w:t>
      </w:r>
      <w:r w:rsidR="00D84446">
        <w:rPr>
          <w:rFonts w:eastAsiaTheme="minorHAnsi"/>
          <w:lang w:val="en-CA"/>
        </w:rPr>
        <w:t>…………</w:t>
      </w:r>
      <w:r w:rsidR="001B1D73" w:rsidRPr="00D84446">
        <w:rPr>
          <w:rFonts w:eastAsiaTheme="minorHAnsi"/>
          <w:lang w:val="en-CA"/>
        </w:rPr>
        <w:t>7</w:t>
      </w:r>
    </w:p>
    <w:p w14:paraId="0038C602" w14:textId="22310C9B" w:rsidR="003D6E59" w:rsidRPr="00515EA3" w:rsidRDefault="003D6E59" w:rsidP="00D84446">
      <w:pPr>
        <w:spacing w:after="0" w:line="360" w:lineRule="auto"/>
        <w:rPr>
          <w:rFonts w:ascii="Times New Roman" w:hAnsi="Times New Roman" w:cs="Times New Roman"/>
          <w:sz w:val="24"/>
          <w:szCs w:val="24"/>
        </w:rPr>
      </w:pPr>
      <w:r w:rsidRPr="00515EA3">
        <w:rPr>
          <w:rFonts w:ascii="Times New Roman" w:hAnsi="Times New Roman" w:cs="Times New Roman"/>
          <w:sz w:val="24"/>
          <w:szCs w:val="24"/>
        </w:rPr>
        <w:t>Pr</w:t>
      </w:r>
      <w:r w:rsidR="000D2A06">
        <w:rPr>
          <w:rFonts w:ascii="Times New Roman" w:hAnsi="Times New Roman" w:cs="Times New Roman"/>
          <w:sz w:val="24"/>
          <w:szCs w:val="24"/>
        </w:rPr>
        <w:t xml:space="preserve">oject Monitoring and </w:t>
      </w:r>
      <w:r w:rsidR="00E30F18">
        <w:rPr>
          <w:rFonts w:ascii="Times New Roman" w:hAnsi="Times New Roman" w:cs="Times New Roman"/>
          <w:sz w:val="24"/>
          <w:szCs w:val="24"/>
        </w:rPr>
        <w:t>Evaluation………………………………………………</w:t>
      </w:r>
      <w:r w:rsidR="009B2DEB">
        <w:rPr>
          <w:rFonts w:ascii="Times New Roman" w:hAnsi="Times New Roman" w:cs="Times New Roman"/>
          <w:sz w:val="24"/>
          <w:szCs w:val="24"/>
        </w:rPr>
        <w:t>………………………</w:t>
      </w:r>
      <w:r w:rsidR="00E30F18">
        <w:rPr>
          <w:rFonts w:ascii="Times New Roman" w:hAnsi="Times New Roman" w:cs="Times New Roman"/>
          <w:sz w:val="24"/>
          <w:szCs w:val="24"/>
        </w:rPr>
        <w:t>…</w:t>
      </w:r>
      <w:r w:rsidR="001B1D73">
        <w:rPr>
          <w:rFonts w:ascii="Times New Roman" w:hAnsi="Times New Roman" w:cs="Times New Roman"/>
          <w:sz w:val="24"/>
          <w:szCs w:val="24"/>
        </w:rPr>
        <w:t>…</w:t>
      </w:r>
      <w:r w:rsidR="00D84446">
        <w:rPr>
          <w:rFonts w:ascii="Times New Roman" w:hAnsi="Times New Roman" w:cs="Times New Roman"/>
          <w:sz w:val="24"/>
          <w:szCs w:val="24"/>
        </w:rPr>
        <w:t>..</w:t>
      </w:r>
      <w:r w:rsidR="001B1D73">
        <w:rPr>
          <w:rFonts w:ascii="Times New Roman" w:hAnsi="Times New Roman" w:cs="Times New Roman"/>
          <w:sz w:val="24"/>
          <w:szCs w:val="24"/>
        </w:rPr>
        <w:t>8</w:t>
      </w:r>
    </w:p>
    <w:p w14:paraId="0038C604" w14:textId="7A9B5D82" w:rsidR="003D6E59" w:rsidRPr="001B1D73" w:rsidRDefault="00E30F18" w:rsidP="00D84446">
      <w:pPr>
        <w:spacing w:after="0" w:line="360" w:lineRule="auto"/>
        <w:rPr>
          <w:rFonts w:ascii="Times New Roman" w:hAnsi="Times New Roman" w:cs="Times New Roman"/>
          <w:sz w:val="24"/>
          <w:szCs w:val="24"/>
        </w:rPr>
      </w:pPr>
      <w:r>
        <w:rPr>
          <w:rFonts w:ascii="Times New Roman" w:hAnsi="Times New Roman" w:cs="Times New Roman"/>
          <w:sz w:val="24"/>
          <w:szCs w:val="24"/>
        </w:rPr>
        <w:t>Deadlines………………………………………………………………………………</w:t>
      </w:r>
      <w:r w:rsidR="00105EE9">
        <w:rPr>
          <w:rFonts w:ascii="Times New Roman" w:hAnsi="Times New Roman" w:cs="Times New Roman"/>
          <w:sz w:val="24"/>
          <w:szCs w:val="24"/>
        </w:rPr>
        <w:t>…</w:t>
      </w:r>
      <w:r w:rsidR="001B1D73">
        <w:rPr>
          <w:rFonts w:ascii="Times New Roman" w:hAnsi="Times New Roman" w:cs="Times New Roman"/>
          <w:sz w:val="24"/>
          <w:szCs w:val="24"/>
        </w:rPr>
        <w:t>……………</w:t>
      </w:r>
      <w:r w:rsidR="00D84446">
        <w:rPr>
          <w:rFonts w:ascii="Times New Roman" w:hAnsi="Times New Roman" w:cs="Times New Roman"/>
          <w:sz w:val="24"/>
          <w:szCs w:val="24"/>
        </w:rPr>
        <w:t>……….</w:t>
      </w:r>
      <w:r w:rsidR="009B2DEB">
        <w:rPr>
          <w:rFonts w:ascii="Times New Roman" w:hAnsi="Times New Roman" w:cs="Times New Roman"/>
          <w:sz w:val="24"/>
          <w:szCs w:val="24"/>
        </w:rPr>
        <w:t>.</w:t>
      </w:r>
      <w:r w:rsidR="001B1D73">
        <w:rPr>
          <w:rFonts w:ascii="Times New Roman" w:hAnsi="Times New Roman" w:cs="Times New Roman"/>
          <w:sz w:val="24"/>
          <w:szCs w:val="24"/>
        </w:rPr>
        <w:t>8</w:t>
      </w:r>
    </w:p>
    <w:p w14:paraId="0038C605" w14:textId="77777777" w:rsidR="00032265" w:rsidRPr="00D84446" w:rsidRDefault="00032265" w:rsidP="00D84446">
      <w:pPr>
        <w:pStyle w:val="NormalWeb"/>
        <w:spacing w:before="0" w:beforeAutospacing="0" w:after="120" w:afterAutospacing="0" w:line="360" w:lineRule="auto"/>
        <w:rPr>
          <w:rFonts w:asciiTheme="minorHAnsi" w:eastAsiaTheme="minorHAnsi" w:hAnsiTheme="minorHAnsi" w:cstheme="minorBidi"/>
          <w:lang w:val="en-CA"/>
        </w:rPr>
      </w:pPr>
    </w:p>
    <w:p w14:paraId="0038C606" w14:textId="77777777" w:rsidR="00390110" w:rsidRPr="00515EA3" w:rsidRDefault="00390110" w:rsidP="00622B62">
      <w:pPr>
        <w:spacing w:after="120"/>
        <w:rPr>
          <w:sz w:val="24"/>
          <w:szCs w:val="24"/>
        </w:rPr>
      </w:pPr>
    </w:p>
    <w:p w14:paraId="13B07415" w14:textId="048ADE63" w:rsidR="00E30F18" w:rsidRDefault="00E30F18" w:rsidP="00622B62">
      <w:pPr>
        <w:rPr>
          <w:rFonts w:ascii="Tahoma" w:hAnsi="Tahoma" w:cs="Tahoma"/>
          <w:u w:val="single"/>
        </w:rPr>
      </w:pPr>
    </w:p>
    <w:p w14:paraId="5BBC0534" w14:textId="29E1573E" w:rsidR="008E431F" w:rsidRDefault="008E431F" w:rsidP="00AA06B3">
      <w:pPr>
        <w:jc w:val="both"/>
        <w:rPr>
          <w:rFonts w:ascii="Times New Roman" w:hAnsi="Times New Roman" w:cs="Times New Roman"/>
          <w:sz w:val="24"/>
          <w:szCs w:val="24"/>
        </w:rPr>
      </w:pPr>
    </w:p>
    <w:p w14:paraId="44DCADD4" w14:textId="610582B8" w:rsidR="009B2DEB" w:rsidRDefault="009B2DEB" w:rsidP="00AA06B3">
      <w:pPr>
        <w:jc w:val="both"/>
        <w:rPr>
          <w:rFonts w:ascii="Times New Roman" w:hAnsi="Times New Roman" w:cs="Times New Roman"/>
          <w:sz w:val="24"/>
          <w:szCs w:val="24"/>
        </w:rPr>
      </w:pPr>
    </w:p>
    <w:p w14:paraId="2B74AB7B" w14:textId="35E350F8" w:rsidR="009B2DEB" w:rsidRDefault="009B2DEB" w:rsidP="00AA06B3">
      <w:pPr>
        <w:jc w:val="both"/>
        <w:rPr>
          <w:rFonts w:ascii="Times New Roman" w:hAnsi="Times New Roman" w:cs="Times New Roman"/>
          <w:sz w:val="24"/>
          <w:szCs w:val="24"/>
        </w:rPr>
      </w:pPr>
    </w:p>
    <w:p w14:paraId="6CA61847" w14:textId="3AFE41FF" w:rsidR="009B2DEB" w:rsidRDefault="009B2DEB" w:rsidP="00AA06B3">
      <w:pPr>
        <w:jc w:val="both"/>
        <w:rPr>
          <w:rFonts w:ascii="Times New Roman" w:hAnsi="Times New Roman" w:cs="Times New Roman"/>
          <w:sz w:val="24"/>
          <w:szCs w:val="24"/>
        </w:rPr>
      </w:pPr>
    </w:p>
    <w:p w14:paraId="4736A42F" w14:textId="16458308" w:rsidR="009B2DEB" w:rsidRDefault="009B2DEB" w:rsidP="00AA06B3">
      <w:pPr>
        <w:jc w:val="both"/>
        <w:rPr>
          <w:rFonts w:ascii="Times New Roman" w:hAnsi="Times New Roman" w:cs="Times New Roman"/>
          <w:sz w:val="24"/>
          <w:szCs w:val="24"/>
        </w:rPr>
      </w:pPr>
    </w:p>
    <w:p w14:paraId="03C0893A" w14:textId="0C5D15D8" w:rsidR="009B2DEB" w:rsidRDefault="009B2DEB" w:rsidP="00AA06B3">
      <w:pPr>
        <w:jc w:val="both"/>
        <w:rPr>
          <w:rFonts w:ascii="Times New Roman" w:hAnsi="Times New Roman" w:cs="Times New Roman"/>
          <w:sz w:val="24"/>
          <w:szCs w:val="24"/>
        </w:rPr>
      </w:pPr>
    </w:p>
    <w:p w14:paraId="6A1BB38B" w14:textId="43C3BE8D" w:rsidR="009B2DEB" w:rsidRDefault="009B2DEB" w:rsidP="00AA06B3">
      <w:pPr>
        <w:jc w:val="both"/>
        <w:rPr>
          <w:rFonts w:ascii="Times New Roman" w:hAnsi="Times New Roman" w:cs="Times New Roman"/>
          <w:sz w:val="24"/>
          <w:szCs w:val="24"/>
        </w:rPr>
      </w:pPr>
    </w:p>
    <w:p w14:paraId="47720602" w14:textId="7C5D4BF2" w:rsidR="009B2DEB" w:rsidRDefault="009B2DEB" w:rsidP="00AA06B3">
      <w:pPr>
        <w:jc w:val="both"/>
        <w:rPr>
          <w:rFonts w:ascii="Times New Roman" w:hAnsi="Times New Roman" w:cs="Times New Roman"/>
          <w:sz w:val="24"/>
          <w:szCs w:val="24"/>
        </w:rPr>
      </w:pPr>
    </w:p>
    <w:p w14:paraId="22377F39" w14:textId="1F9B7ABA" w:rsidR="009B2DEB" w:rsidRDefault="009B2DEB" w:rsidP="00AA06B3">
      <w:pPr>
        <w:jc w:val="both"/>
        <w:rPr>
          <w:rFonts w:ascii="Times New Roman" w:hAnsi="Times New Roman" w:cs="Times New Roman"/>
          <w:sz w:val="24"/>
          <w:szCs w:val="24"/>
        </w:rPr>
      </w:pPr>
    </w:p>
    <w:p w14:paraId="1E7050B3" w14:textId="77777777" w:rsidR="00B73A48" w:rsidRDefault="00B73A48" w:rsidP="00AA06B3">
      <w:pPr>
        <w:jc w:val="both"/>
        <w:rPr>
          <w:rFonts w:ascii="Times New Roman" w:hAnsi="Times New Roman" w:cs="Times New Roman"/>
          <w:sz w:val="24"/>
          <w:szCs w:val="24"/>
        </w:rPr>
      </w:pPr>
    </w:p>
    <w:p w14:paraId="0038C609" w14:textId="12302304" w:rsidR="00622B62" w:rsidRPr="00E30F18" w:rsidRDefault="00622B62" w:rsidP="00AA06B3">
      <w:pPr>
        <w:jc w:val="both"/>
        <w:rPr>
          <w:rFonts w:ascii="Times New Roman" w:hAnsi="Times New Roman" w:cs="Times New Roman"/>
          <w:sz w:val="24"/>
          <w:szCs w:val="24"/>
        </w:rPr>
      </w:pPr>
      <w:r w:rsidRPr="00E30F18">
        <w:rPr>
          <w:rFonts w:ascii="Times New Roman" w:hAnsi="Times New Roman" w:cs="Times New Roman"/>
          <w:sz w:val="24"/>
          <w:szCs w:val="24"/>
        </w:rPr>
        <w:t>Tansi Members,</w:t>
      </w:r>
    </w:p>
    <w:p w14:paraId="0038C60C" w14:textId="7D26A3C3" w:rsidR="001F2330" w:rsidRPr="00875F42" w:rsidRDefault="001F2330" w:rsidP="00AA06B3">
      <w:pPr>
        <w:jc w:val="both"/>
        <w:rPr>
          <w:rFonts w:ascii="Times New Roman" w:hAnsi="Times New Roman" w:cs="Times New Roman"/>
          <w:sz w:val="24"/>
          <w:szCs w:val="24"/>
        </w:rPr>
      </w:pPr>
      <w:r w:rsidRPr="00E30F18">
        <w:rPr>
          <w:rFonts w:ascii="Times New Roman" w:hAnsi="Times New Roman" w:cs="Times New Roman"/>
          <w:sz w:val="24"/>
          <w:szCs w:val="24"/>
        </w:rPr>
        <w:t>There were</w:t>
      </w:r>
      <w:r w:rsidR="00AA06B3">
        <w:rPr>
          <w:rFonts w:ascii="Times New Roman" w:hAnsi="Times New Roman" w:cs="Times New Roman"/>
          <w:sz w:val="24"/>
          <w:szCs w:val="24"/>
        </w:rPr>
        <w:t xml:space="preserve"> </w:t>
      </w:r>
      <w:r w:rsidR="00A77521">
        <w:rPr>
          <w:rFonts w:ascii="Times New Roman" w:hAnsi="Times New Roman" w:cs="Times New Roman"/>
          <w:sz w:val="24"/>
          <w:szCs w:val="24"/>
        </w:rPr>
        <w:t>five (5) community</w:t>
      </w:r>
      <w:r w:rsidRPr="00E30F18">
        <w:rPr>
          <w:rFonts w:ascii="Times New Roman" w:hAnsi="Times New Roman" w:cs="Times New Roman"/>
          <w:sz w:val="24"/>
          <w:szCs w:val="24"/>
        </w:rPr>
        <w:t xml:space="preserve"> trusts that were created from the Bigstone Cree Nation Settlement Agreement.  The</w:t>
      </w:r>
      <w:r w:rsidR="00AA06B3">
        <w:rPr>
          <w:rFonts w:ascii="Times New Roman" w:hAnsi="Times New Roman" w:cs="Times New Roman"/>
          <w:sz w:val="24"/>
          <w:szCs w:val="24"/>
        </w:rPr>
        <w:t xml:space="preserve"> purpose of these Trusts is to </w:t>
      </w:r>
      <w:r w:rsidR="00A77521">
        <w:rPr>
          <w:rFonts w:ascii="Times New Roman" w:hAnsi="Times New Roman" w:cs="Times New Roman"/>
          <w:sz w:val="24"/>
          <w:szCs w:val="24"/>
        </w:rPr>
        <w:t>a</w:t>
      </w:r>
      <w:r w:rsidRPr="00E30F18">
        <w:rPr>
          <w:rFonts w:ascii="Times New Roman" w:hAnsi="Times New Roman" w:cs="Times New Roman"/>
          <w:sz w:val="24"/>
          <w:szCs w:val="24"/>
        </w:rPr>
        <w:t>dminister, manage and invest the Trust Property of, and for the benefit of the Beneficiaries and to advance the</w:t>
      </w:r>
      <w:r w:rsidR="008E431F">
        <w:rPr>
          <w:rFonts w:ascii="Times New Roman" w:hAnsi="Times New Roman" w:cs="Times New Roman"/>
          <w:sz w:val="24"/>
          <w:szCs w:val="24"/>
        </w:rPr>
        <w:t xml:space="preserve">ir </w:t>
      </w:r>
      <w:r w:rsidRPr="00E30F18">
        <w:rPr>
          <w:rFonts w:ascii="Times New Roman" w:hAnsi="Times New Roman" w:cs="Times New Roman"/>
          <w:sz w:val="24"/>
          <w:szCs w:val="24"/>
        </w:rPr>
        <w:t>interest</w:t>
      </w:r>
      <w:r w:rsidR="008E431F">
        <w:rPr>
          <w:rFonts w:ascii="Times New Roman" w:hAnsi="Times New Roman" w:cs="Times New Roman"/>
          <w:sz w:val="24"/>
          <w:szCs w:val="24"/>
        </w:rPr>
        <w:t>.</w:t>
      </w:r>
      <w:r w:rsidRPr="00E30F18">
        <w:rPr>
          <w:rFonts w:ascii="Times New Roman" w:hAnsi="Times New Roman" w:cs="Times New Roman"/>
          <w:sz w:val="24"/>
          <w:szCs w:val="24"/>
        </w:rPr>
        <w:t xml:space="preserve"> </w:t>
      </w:r>
      <w:r w:rsidR="00A35120" w:rsidRPr="00E30F18">
        <w:rPr>
          <w:rFonts w:ascii="Times New Roman" w:hAnsi="Times New Roman" w:cs="Times New Roman"/>
          <w:sz w:val="24"/>
          <w:szCs w:val="24"/>
        </w:rPr>
        <w:t xml:space="preserve"> The Trustees for the Bigstone Trusts are the Chief and Council.  Other persons who act in an advisory role and are not a member of the Council are sometimes asked to serve as Trustees.  Below are the </w:t>
      </w:r>
      <w:r w:rsidR="006F1D7E" w:rsidRPr="00E30F18">
        <w:rPr>
          <w:rFonts w:ascii="Times New Roman" w:hAnsi="Times New Roman" w:cs="Times New Roman"/>
          <w:sz w:val="24"/>
          <w:szCs w:val="24"/>
        </w:rPr>
        <w:t xml:space="preserve">names of the </w:t>
      </w:r>
      <w:r w:rsidR="00A35120" w:rsidRPr="00E30F18">
        <w:rPr>
          <w:rFonts w:ascii="Times New Roman" w:hAnsi="Times New Roman" w:cs="Times New Roman"/>
          <w:sz w:val="24"/>
          <w:szCs w:val="24"/>
        </w:rPr>
        <w:t>Trustees for the Bigstone Trusts.</w:t>
      </w:r>
    </w:p>
    <w:p w14:paraId="0038C60D" w14:textId="77777777" w:rsidR="007C7A49" w:rsidRPr="00E30F18" w:rsidRDefault="00704FA5" w:rsidP="00AA06B3">
      <w:pPr>
        <w:pStyle w:val="Heading4"/>
        <w:jc w:val="both"/>
      </w:pPr>
      <w:r w:rsidRPr="00E30F18">
        <w:t xml:space="preserve">BIGSTONE CREE NATION TRUST </w:t>
      </w:r>
    </w:p>
    <w:p w14:paraId="0038C60E" w14:textId="2D9DA8FA" w:rsidR="00704FA5" w:rsidRPr="00E30F18" w:rsidRDefault="00890EB6" w:rsidP="00AA06B3">
      <w:pPr>
        <w:spacing w:after="0"/>
        <w:jc w:val="both"/>
        <w:rPr>
          <w:rFonts w:ascii="Times New Roman" w:hAnsi="Times New Roman" w:cs="Times New Roman"/>
          <w:sz w:val="24"/>
          <w:szCs w:val="24"/>
        </w:rPr>
      </w:pPr>
      <w:r w:rsidRPr="00E30F18">
        <w:rPr>
          <w:rFonts w:ascii="Arial" w:hAnsi="Arial" w:cs="Arial"/>
          <w:b/>
          <w:bCs/>
          <w:sz w:val="24"/>
          <w:szCs w:val="24"/>
        </w:rPr>
        <w:t>Trustees:</w:t>
      </w:r>
      <w:r w:rsidR="007C7A49" w:rsidRPr="00E30F18">
        <w:rPr>
          <w:rFonts w:ascii="Times New Roman" w:hAnsi="Times New Roman" w:cs="Times New Roman"/>
          <w:bCs/>
          <w:sz w:val="24"/>
          <w:szCs w:val="24"/>
        </w:rPr>
        <w:t xml:space="preserve">   </w:t>
      </w:r>
      <w:r w:rsidR="00D96229">
        <w:rPr>
          <w:rFonts w:ascii="Times New Roman" w:hAnsi="Times New Roman" w:cs="Times New Roman"/>
          <w:bCs/>
          <w:sz w:val="24"/>
          <w:szCs w:val="24"/>
        </w:rPr>
        <w:t>Silas Yellowknee; Loretta Gladue, Eva Yellowknee; Ken Alook</w:t>
      </w:r>
    </w:p>
    <w:p w14:paraId="5F0BEEA0" w14:textId="367A4FA3" w:rsidR="00D96229" w:rsidRPr="00D96229" w:rsidRDefault="00D96229" w:rsidP="00D96229">
      <w:pPr>
        <w:jc w:val="both"/>
        <w:rPr>
          <w:rFonts w:ascii="Times New Roman" w:hAnsi="Times New Roman" w:cs="Times New Roman"/>
          <w:sz w:val="24"/>
          <w:szCs w:val="24"/>
        </w:rPr>
      </w:pPr>
      <w:r>
        <w:rPr>
          <w:rFonts w:ascii="Arial" w:hAnsi="Arial" w:cs="Arial"/>
          <w:b/>
          <w:sz w:val="24"/>
          <w:szCs w:val="24"/>
        </w:rPr>
        <w:t>In</w:t>
      </w:r>
      <w:r w:rsidRPr="00E30F18">
        <w:rPr>
          <w:rFonts w:ascii="Arial" w:hAnsi="Arial" w:cs="Arial"/>
          <w:b/>
          <w:sz w:val="24"/>
          <w:szCs w:val="24"/>
        </w:rPr>
        <w:t>dependent Trustee:</w:t>
      </w:r>
      <w:r w:rsidRPr="00E30F18">
        <w:rPr>
          <w:rFonts w:ascii="Times New Roman" w:hAnsi="Times New Roman" w:cs="Times New Roman"/>
          <w:sz w:val="24"/>
          <w:szCs w:val="24"/>
        </w:rPr>
        <w:t xml:space="preserve"> </w:t>
      </w:r>
      <w:r>
        <w:rPr>
          <w:rFonts w:ascii="Times New Roman" w:hAnsi="Times New Roman" w:cs="Times New Roman"/>
          <w:sz w:val="24"/>
          <w:szCs w:val="24"/>
        </w:rPr>
        <w:t>Fay Cardinal</w:t>
      </w:r>
    </w:p>
    <w:p w14:paraId="0D02E307" w14:textId="3CA4AB99" w:rsidR="00D96229" w:rsidRPr="00E30F18" w:rsidRDefault="00D96229" w:rsidP="00D96229">
      <w:pPr>
        <w:spacing w:after="0"/>
        <w:jc w:val="both"/>
        <w:rPr>
          <w:rFonts w:ascii="Times New Roman" w:hAnsi="Times New Roman" w:cs="Times New Roman"/>
          <w:b/>
          <w:sz w:val="24"/>
          <w:szCs w:val="24"/>
        </w:rPr>
      </w:pPr>
      <w:r w:rsidRPr="00D96229">
        <w:rPr>
          <w:rFonts w:ascii="Times New Roman" w:hAnsi="Times New Roman" w:cs="Times New Roman"/>
          <w:b/>
          <w:sz w:val="24"/>
          <w:szCs w:val="24"/>
        </w:rPr>
        <w:t xml:space="preserve"> </w:t>
      </w:r>
      <w:r w:rsidRPr="00E30F18">
        <w:rPr>
          <w:rFonts w:ascii="Times New Roman" w:hAnsi="Times New Roman" w:cs="Times New Roman"/>
          <w:b/>
          <w:sz w:val="24"/>
          <w:szCs w:val="24"/>
        </w:rPr>
        <w:t xml:space="preserve">OFF RESERVE </w:t>
      </w:r>
      <w:r>
        <w:rPr>
          <w:rFonts w:ascii="Times New Roman" w:hAnsi="Times New Roman" w:cs="Times New Roman"/>
          <w:b/>
          <w:sz w:val="24"/>
          <w:szCs w:val="24"/>
        </w:rPr>
        <w:t>MEMBERS and</w:t>
      </w:r>
      <w:r w:rsidRPr="00E30F18">
        <w:rPr>
          <w:rFonts w:ascii="Times New Roman" w:hAnsi="Times New Roman" w:cs="Times New Roman"/>
          <w:b/>
          <w:sz w:val="24"/>
          <w:szCs w:val="24"/>
        </w:rPr>
        <w:t xml:space="preserve"> AFFILIATES TRUST</w:t>
      </w:r>
    </w:p>
    <w:p w14:paraId="42CC2ABB" w14:textId="6203A642" w:rsidR="00D96229" w:rsidRPr="00D96229" w:rsidRDefault="00D96229" w:rsidP="00D96229">
      <w:pPr>
        <w:spacing w:after="0"/>
        <w:jc w:val="both"/>
        <w:rPr>
          <w:rFonts w:ascii="Times New Roman" w:hAnsi="Times New Roman" w:cs="Times New Roman"/>
          <w:sz w:val="24"/>
          <w:szCs w:val="24"/>
        </w:rPr>
      </w:pPr>
      <w:r w:rsidRPr="00E30F18">
        <w:rPr>
          <w:rFonts w:ascii="Times New Roman" w:hAnsi="Times New Roman" w:cs="Times New Roman"/>
          <w:sz w:val="24"/>
          <w:szCs w:val="24"/>
        </w:rPr>
        <w:t>Trustees:</w:t>
      </w:r>
      <w:r w:rsidRPr="00E30F18">
        <w:rPr>
          <w:rFonts w:ascii="Times New Roman" w:hAnsi="Times New Roman" w:cs="Times New Roman"/>
          <w:b/>
          <w:sz w:val="24"/>
          <w:szCs w:val="24"/>
        </w:rPr>
        <w:t xml:space="preserve">  </w:t>
      </w:r>
      <w:r>
        <w:rPr>
          <w:rFonts w:ascii="Times New Roman" w:hAnsi="Times New Roman" w:cs="Times New Roman"/>
          <w:sz w:val="24"/>
          <w:szCs w:val="24"/>
        </w:rPr>
        <w:t>Silas Yellowknee; Lawrence Oar; Felix Schroder; Don Gambler</w:t>
      </w:r>
    </w:p>
    <w:p w14:paraId="2D9021B3" w14:textId="0DC2ECAB" w:rsidR="00D96229" w:rsidRDefault="00D96229" w:rsidP="00D96229">
      <w:pPr>
        <w:spacing w:after="0"/>
        <w:jc w:val="both"/>
        <w:rPr>
          <w:rFonts w:ascii="Times New Roman" w:hAnsi="Times New Roman" w:cs="Times New Roman"/>
          <w:sz w:val="24"/>
          <w:szCs w:val="24"/>
        </w:rPr>
      </w:pPr>
      <w:r w:rsidRPr="00AA06B3">
        <w:rPr>
          <w:rFonts w:ascii="Arial" w:hAnsi="Arial" w:cs="Arial"/>
          <w:b/>
          <w:sz w:val="24"/>
          <w:szCs w:val="24"/>
        </w:rPr>
        <w:t>Bigstone Member At Large:</w:t>
      </w:r>
      <w:r>
        <w:rPr>
          <w:rFonts w:ascii="Times New Roman" w:hAnsi="Times New Roman" w:cs="Times New Roman"/>
          <w:sz w:val="24"/>
          <w:szCs w:val="24"/>
        </w:rPr>
        <w:t xml:space="preserve">  </w:t>
      </w:r>
      <w:r w:rsidRPr="00E30F18">
        <w:rPr>
          <w:rFonts w:ascii="Times New Roman" w:hAnsi="Times New Roman" w:cs="Times New Roman"/>
          <w:sz w:val="24"/>
          <w:szCs w:val="24"/>
        </w:rPr>
        <w:t>Ralph Cardinal</w:t>
      </w:r>
    </w:p>
    <w:p w14:paraId="04C94DE4" w14:textId="77777777" w:rsidR="00D96229" w:rsidRPr="00E30F18" w:rsidRDefault="00D96229" w:rsidP="00D96229">
      <w:pPr>
        <w:spacing w:after="0"/>
        <w:jc w:val="both"/>
        <w:rPr>
          <w:rFonts w:ascii="Times New Roman" w:hAnsi="Times New Roman" w:cs="Times New Roman"/>
          <w:sz w:val="24"/>
          <w:szCs w:val="24"/>
        </w:rPr>
      </w:pPr>
    </w:p>
    <w:p w14:paraId="191D08A0" w14:textId="77777777" w:rsidR="00D96229" w:rsidRPr="00AA06B3" w:rsidRDefault="00D96229" w:rsidP="00D96229">
      <w:pPr>
        <w:pStyle w:val="Heading4"/>
        <w:jc w:val="both"/>
      </w:pPr>
      <w:r w:rsidRPr="00AA06B3">
        <w:t>WABASCA DESMARIS COMMUNTIY TRUST</w:t>
      </w:r>
    </w:p>
    <w:p w14:paraId="09E0A63D" w14:textId="388E293B" w:rsidR="00D96229" w:rsidRDefault="00D96229" w:rsidP="00D96229">
      <w:pPr>
        <w:spacing w:after="0"/>
        <w:jc w:val="both"/>
        <w:rPr>
          <w:rFonts w:ascii="Times New Roman" w:hAnsi="Times New Roman" w:cs="Times New Roman"/>
          <w:bCs/>
          <w:sz w:val="24"/>
          <w:szCs w:val="24"/>
        </w:rPr>
      </w:pPr>
      <w:r w:rsidRPr="00AA06B3">
        <w:rPr>
          <w:rFonts w:ascii="Arial" w:hAnsi="Arial" w:cs="Arial"/>
          <w:b/>
          <w:sz w:val="24"/>
          <w:szCs w:val="24"/>
        </w:rPr>
        <w:t>Trustees:</w:t>
      </w:r>
      <w:r>
        <w:rPr>
          <w:rFonts w:ascii="Times New Roman" w:hAnsi="Times New Roman" w:cs="Times New Roman"/>
          <w:b/>
          <w:sz w:val="24"/>
          <w:szCs w:val="24"/>
        </w:rPr>
        <w:t xml:space="preserve">  </w:t>
      </w:r>
      <w:r>
        <w:rPr>
          <w:rFonts w:ascii="Times New Roman" w:hAnsi="Times New Roman" w:cs="Times New Roman"/>
          <w:bCs/>
          <w:sz w:val="24"/>
          <w:szCs w:val="24"/>
        </w:rPr>
        <w:t>Silas Yell</w:t>
      </w:r>
      <w:r w:rsidR="00A77521">
        <w:rPr>
          <w:rFonts w:ascii="Times New Roman" w:hAnsi="Times New Roman" w:cs="Times New Roman"/>
          <w:bCs/>
          <w:sz w:val="24"/>
          <w:szCs w:val="24"/>
        </w:rPr>
        <w:t>o</w:t>
      </w:r>
      <w:r>
        <w:rPr>
          <w:rFonts w:ascii="Times New Roman" w:hAnsi="Times New Roman" w:cs="Times New Roman"/>
          <w:bCs/>
          <w:sz w:val="24"/>
          <w:szCs w:val="24"/>
        </w:rPr>
        <w:t>wknee; Robert Cardinal; Helen Alook</w:t>
      </w:r>
    </w:p>
    <w:p w14:paraId="494F6693" w14:textId="77777777" w:rsidR="00D96229" w:rsidRDefault="00D96229" w:rsidP="00D96229">
      <w:pPr>
        <w:spacing w:after="0"/>
        <w:jc w:val="both"/>
        <w:rPr>
          <w:rFonts w:ascii="Times New Roman" w:hAnsi="Times New Roman" w:cs="Times New Roman"/>
          <w:sz w:val="24"/>
          <w:szCs w:val="24"/>
        </w:rPr>
      </w:pPr>
    </w:p>
    <w:p w14:paraId="5E8C049F" w14:textId="77777777" w:rsidR="00D96229" w:rsidRPr="00AA06B3" w:rsidRDefault="00D96229" w:rsidP="00D96229">
      <w:pPr>
        <w:pStyle w:val="Heading4"/>
        <w:jc w:val="both"/>
      </w:pPr>
      <w:r w:rsidRPr="00AA06B3">
        <w:t xml:space="preserve">CALLING LAKE COMMUNITY TRUST </w:t>
      </w:r>
    </w:p>
    <w:p w14:paraId="3C9A2B58" w14:textId="17F35BBE" w:rsidR="00D96229" w:rsidRDefault="00D96229" w:rsidP="00D96229">
      <w:pPr>
        <w:spacing w:after="0"/>
        <w:jc w:val="both"/>
        <w:rPr>
          <w:rFonts w:ascii="Times New Roman" w:hAnsi="Times New Roman" w:cs="Times New Roman"/>
          <w:bCs/>
          <w:sz w:val="24"/>
          <w:szCs w:val="24"/>
        </w:rPr>
      </w:pPr>
      <w:r w:rsidRPr="00AA06B3">
        <w:rPr>
          <w:rFonts w:ascii="Arial" w:hAnsi="Arial" w:cs="Arial"/>
          <w:b/>
          <w:sz w:val="24"/>
          <w:szCs w:val="24"/>
        </w:rPr>
        <w:t>Trustees:</w:t>
      </w:r>
      <w:r w:rsidRPr="00AA06B3">
        <w:rPr>
          <w:rFonts w:ascii="Times New Roman" w:hAnsi="Times New Roman" w:cs="Times New Roman"/>
          <w:b/>
          <w:sz w:val="24"/>
          <w:szCs w:val="24"/>
        </w:rPr>
        <w:t xml:space="preserve">  </w:t>
      </w:r>
      <w:r>
        <w:rPr>
          <w:rFonts w:ascii="Times New Roman" w:hAnsi="Times New Roman" w:cs="Times New Roman"/>
          <w:bCs/>
          <w:sz w:val="24"/>
          <w:szCs w:val="24"/>
        </w:rPr>
        <w:t>Silas Yellowknee, Loretta Gladue, Lillian Anderson</w:t>
      </w:r>
    </w:p>
    <w:p w14:paraId="7E8D90A7" w14:textId="77777777" w:rsidR="00D96229" w:rsidRPr="00E30F18" w:rsidRDefault="00D96229" w:rsidP="00D96229">
      <w:pPr>
        <w:spacing w:after="0"/>
        <w:jc w:val="both"/>
        <w:rPr>
          <w:rFonts w:ascii="Times New Roman" w:hAnsi="Times New Roman" w:cs="Times New Roman"/>
          <w:sz w:val="24"/>
          <w:szCs w:val="24"/>
        </w:rPr>
      </w:pPr>
    </w:p>
    <w:p w14:paraId="6F99D58F" w14:textId="77777777" w:rsidR="00D96229" w:rsidRPr="00AA06B3" w:rsidRDefault="00D96229" w:rsidP="00D96229">
      <w:pPr>
        <w:pStyle w:val="Heading4"/>
        <w:jc w:val="both"/>
        <w:rPr>
          <w:u w:val="single"/>
        </w:rPr>
      </w:pPr>
      <w:r w:rsidRPr="00AA06B3">
        <w:t>CHIPEWYAN LAKE COMMUNITY TRUST</w:t>
      </w:r>
    </w:p>
    <w:p w14:paraId="7BA2CA34" w14:textId="6E135246" w:rsidR="00D96229" w:rsidRDefault="00D96229" w:rsidP="00D96229">
      <w:pPr>
        <w:spacing w:after="0"/>
        <w:jc w:val="both"/>
        <w:rPr>
          <w:rFonts w:ascii="Times New Roman" w:hAnsi="Times New Roman" w:cs="Times New Roman"/>
          <w:bCs/>
          <w:sz w:val="24"/>
          <w:szCs w:val="24"/>
        </w:rPr>
      </w:pPr>
      <w:r w:rsidRPr="00AA06B3">
        <w:rPr>
          <w:rFonts w:ascii="Arial" w:hAnsi="Arial" w:cs="Arial"/>
          <w:b/>
          <w:sz w:val="24"/>
          <w:szCs w:val="24"/>
        </w:rPr>
        <w:t>Trustees:</w:t>
      </w:r>
      <w:r w:rsidRPr="00E30F18">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bCs/>
          <w:sz w:val="24"/>
          <w:szCs w:val="24"/>
        </w:rPr>
        <w:t>Silas Yellowknee; Eva Yellowknee; Maggie Alook</w:t>
      </w:r>
    </w:p>
    <w:p w14:paraId="764847DB" w14:textId="77777777" w:rsidR="00D96229" w:rsidRPr="00E30F18" w:rsidRDefault="00D96229" w:rsidP="00D96229">
      <w:pPr>
        <w:spacing w:after="0"/>
        <w:jc w:val="both"/>
        <w:rPr>
          <w:rFonts w:ascii="Times New Roman" w:hAnsi="Times New Roman" w:cs="Times New Roman"/>
          <w:b/>
          <w:sz w:val="24"/>
          <w:szCs w:val="24"/>
        </w:rPr>
      </w:pPr>
    </w:p>
    <w:p w14:paraId="1DA17656" w14:textId="18974949" w:rsidR="00062EBE" w:rsidRDefault="00D81C75" w:rsidP="00AA06B3">
      <w:pPr>
        <w:spacing w:after="0"/>
        <w:jc w:val="both"/>
        <w:rPr>
          <w:rFonts w:ascii="Times New Roman" w:hAnsi="Times New Roman" w:cs="Times New Roman"/>
          <w:sz w:val="24"/>
          <w:szCs w:val="24"/>
        </w:rPr>
      </w:pPr>
      <w:r w:rsidRPr="00AA06B3">
        <w:rPr>
          <w:rFonts w:ascii="Times New Roman" w:hAnsi="Times New Roman" w:cs="Times New Roman"/>
          <w:sz w:val="24"/>
          <w:szCs w:val="24"/>
        </w:rPr>
        <w:t>The five Community Trusts that Members</w:t>
      </w:r>
      <w:r w:rsidR="00A12249" w:rsidRPr="00AA06B3">
        <w:rPr>
          <w:rFonts w:ascii="Times New Roman" w:hAnsi="Times New Roman" w:cs="Times New Roman"/>
          <w:sz w:val="24"/>
          <w:szCs w:val="24"/>
        </w:rPr>
        <w:t>’</w:t>
      </w:r>
      <w:r w:rsidRPr="00AA06B3">
        <w:rPr>
          <w:rFonts w:ascii="Times New Roman" w:hAnsi="Times New Roman" w:cs="Times New Roman"/>
          <w:sz w:val="24"/>
          <w:szCs w:val="24"/>
        </w:rPr>
        <w:t xml:space="preserve"> can draft proposals on are:</w:t>
      </w:r>
    </w:p>
    <w:p w14:paraId="7EE34205" w14:textId="77777777" w:rsidR="00D37279" w:rsidRPr="00AA06B3" w:rsidRDefault="00D37279" w:rsidP="00AA06B3">
      <w:pPr>
        <w:spacing w:after="0"/>
        <w:jc w:val="both"/>
        <w:rPr>
          <w:rFonts w:ascii="Times New Roman" w:hAnsi="Times New Roman" w:cs="Times New Roman"/>
          <w:sz w:val="24"/>
          <w:szCs w:val="24"/>
        </w:rPr>
      </w:pPr>
    </w:p>
    <w:p w14:paraId="0038C62B" w14:textId="7004173C" w:rsidR="00D81C75" w:rsidRPr="00AA06B3" w:rsidRDefault="0088064C" w:rsidP="00B73A48">
      <w:pPr>
        <w:pStyle w:val="ListParagraph"/>
        <w:numPr>
          <w:ilvl w:val="0"/>
          <w:numId w:val="1"/>
        </w:numPr>
        <w:spacing w:after="0"/>
        <w:ind w:left="284" w:hanging="270"/>
        <w:jc w:val="both"/>
        <w:rPr>
          <w:rFonts w:ascii="Times New Roman" w:hAnsi="Times New Roman" w:cs="Times New Roman"/>
          <w:sz w:val="24"/>
          <w:szCs w:val="24"/>
        </w:rPr>
      </w:pPr>
      <w:r w:rsidRPr="00AA06B3">
        <w:rPr>
          <w:rFonts w:ascii="Times New Roman" w:hAnsi="Times New Roman" w:cs="Times New Roman"/>
          <w:sz w:val="24"/>
          <w:szCs w:val="24"/>
        </w:rPr>
        <w:t xml:space="preserve">Bigstone Cree Nation Trust- All </w:t>
      </w:r>
      <w:r w:rsidR="009D5C14">
        <w:rPr>
          <w:rFonts w:ascii="Times New Roman" w:hAnsi="Times New Roman" w:cs="Times New Roman"/>
          <w:sz w:val="24"/>
          <w:szCs w:val="24"/>
        </w:rPr>
        <w:t xml:space="preserve">Bigstone Cree </w:t>
      </w:r>
      <w:r w:rsidR="00042C08" w:rsidRPr="00AA06B3">
        <w:rPr>
          <w:rFonts w:ascii="Times New Roman" w:hAnsi="Times New Roman" w:cs="Times New Roman"/>
          <w:sz w:val="24"/>
          <w:szCs w:val="24"/>
        </w:rPr>
        <w:t>M</w:t>
      </w:r>
      <w:r w:rsidRPr="00AA06B3">
        <w:rPr>
          <w:rFonts w:ascii="Times New Roman" w:hAnsi="Times New Roman" w:cs="Times New Roman"/>
          <w:sz w:val="24"/>
          <w:szCs w:val="24"/>
        </w:rPr>
        <w:t>embers</w:t>
      </w:r>
      <w:r w:rsidR="00042C08" w:rsidRPr="00AA06B3">
        <w:rPr>
          <w:rFonts w:ascii="Times New Roman" w:hAnsi="Times New Roman" w:cs="Times New Roman"/>
          <w:sz w:val="24"/>
          <w:szCs w:val="24"/>
        </w:rPr>
        <w:t>’</w:t>
      </w:r>
      <w:r w:rsidRPr="00AA06B3">
        <w:rPr>
          <w:rFonts w:ascii="Times New Roman" w:hAnsi="Times New Roman" w:cs="Times New Roman"/>
          <w:sz w:val="24"/>
          <w:szCs w:val="24"/>
        </w:rPr>
        <w:t xml:space="preserve"> &amp; Affiliates</w:t>
      </w:r>
      <w:r w:rsidR="00042C08" w:rsidRPr="00AA06B3">
        <w:rPr>
          <w:rFonts w:ascii="Times New Roman" w:hAnsi="Times New Roman" w:cs="Times New Roman"/>
          <w:sz w:val="24"/>
          <w:szCs w:val="24"/>
        </w:rPr>
        <w:t>’</w:t>
      </w:r>
      <w:r w:rsidRPr="00AA06B3">
        <w:rPr>
          <w:rFonts w:ascii="Times New Roman" w:hAnsi="Times New Roman" w:cs="Times New Roman"/>
          <w:sz w:val="24"/>
          <w:szCs w:val="24"/>
        </w:rPr>
        <w:t xml:space="preserve"> </w:t>
      </w:r>
      <w:r w:rsidR="00F30F52">
        <w:rPr>
          <w:rFonts w:ascii="Times New Roman" w:hAnsi="Times New Roman" w:cs="Times New Roman"/>
          <w:sz w:val="24"/>
          <w:szCs w:val="24"/>
        </w:rPr>
        <w:t xml:space="preserve">currently </w:t>
      </w:r>
      <w:r w:rsidR="001839CE">
        <w:rPr>
          <w:rFonts w:ascii="Times New Roman" w:hAnsi="Times New Roman" w:cs="Times New Roman"/>
          <w:sz w:val="24"/>
          <w:szCs w:val="24"/>
        </w:rPr>
        <w:t>residing on</w:t>
      </w:r>
      <w:r w:rsidR="00F30F52">
        <w:rPr>
          <w:rFonts w:ascii="Times New Roman" w:hAnsi="Times New Roman" w:cs="Times New Roman"/>
          <w:sz w:val="24"/>
          <w:szCs w:val="24"/>
        </w:rPr>
        <w:t xml:space="preserve">-reserve or </w:t>
      </w:r>
      <w:r w:rsidR="001839CE">
        <w:rPr>
          <w:rFonts w:ascii="Times New Roman" w:hAnsi="Times New Roman" w:cs="Times New Roman"/>
          <w:sz w:val="24"/>
          <w:szCs w:val="24"/>
        </w:rPr>
        <w:t>off-reserve.</w:t>
      </w:r>
    </w:p>
    <w:p w14:paraId="0038C62C" w14:textId="2BA7CF88" w:rsidR="00D81C75" w:rsidRPr="00AA06B3" w:rsidRDefault="00D81C75" w:rsidP="00B73A48">
      <w:pPr>
        <w:pStyle w:val="ListParagraph"/>
        <w:numPr>
          <w:ilvl w:val="0"/>
          <w:numId w:val="1"/>
        </w:numPr>
        <w:spacing w:after="0"/>
        <w:ind w:left="284" w:hanging="270"/>
        <w:jc w:val="both"/>
        <w:rPr>
          <w:rFonts w:ascii="Times New Roman" w:hAnsi="Times New Roman" w:cs="Times New Roman"/>
          <w:sz w:val="24"/>
          <w:szCs w:val="24"/>
        </w:rPr>
      </w:pPr>
      <w:r w:rsidRPr="00AA06B3">
        <w:rPr>
          <w:rFonts w:ascii="Times New Roman" w:hAnsi="Times New Roman" w:cs="Times New Roman"/>
          <w:sz w:val="24"/>
          <w:szCs w:val="24"/>
        </w:rPr>
        <w:t>Chipewyan Lake Community Trust</w:t>
      </w:r>
      <w:r w:rsidR="0088064C" w:rsidRPr="00AA06B3">
        <w:rPr>
          <w:rFonts w:ascii="Times New Roman" w:hAnsi="Times New Roman" w:cs="Times New Roman"/>
          <w:sz w:val="24"/>
          <w:szCs w:val="24"/>
        </w:rPr>
        <w:t xml:space="preserve"> – </w:t>
      </w:r>
      <w:r w:rsidR="001839CE">
        <w:rPr>
          <w:rFonts w:ascii="Times New Roman" w:hAnsi="Times New Roman" w:cs="Times New Roman"/>
          <w:sz w:val="24"/>
          <w:szCs w:val="24"/>
        </w:rPr>
        <w:t xml:space="preserve">All </w:t>
      </w:r>
      <w:r w:rsidR="009D5C14">
        <w:rPr>
          <w:rFonts w:ascii="Times New Roman" w:hAnsi="Times New Roman" w:cs="Times New Roman"/>
          <w:sz w:val="24"/>
          <w:szCs w:val="24"/>
        </w:rPr>
        <w:t xml:space="preserve">Bigstone Cree </w:t>
      </w:r>
      <w:r w:rsidR="00042C08" w:rsidRPr="00AA06B3">
        <w:rPr>
          <w:rFonts w:ascii="Times New Roman" w:hAnsi="Times New Roman" w:cs="Times New Roman"/>
          <w:sz w:val="24"/>
          <w:szCs w:val="24"/>
        </w:rPr>
        <w:t xml:space="preserve">Members’ &amp; Affiliates’ </w:t>
      </w:r>
      <w:r w:rsidR="00F30F52">
        <w:rPr>
          <w:rFonts w:ascii="Times New Roman" w:hAnsi="Times New Roman" w:cs="Times New Roman"/>
          <w:sz w:val="24"/>
          <w:szCs w:val="24"/>
        </w:rPr>
        <w:t xml:space="preserve">currently </w:t>
      </w:r>
      <w:r w:rsidR="009D5C14">
        <w:rPr>
          <w:rFonts w:ascii="Times New Roman" w:hAnsi="Times New Roman" w:cs="Times New Roman"/>
          <w:sz w:val="24"/>
          <w:szCs w:val="24"/>
        </w:rPr>
        <w:t>resid</w:t>
      </w:r>
      <w:r w:rsidR="00F30F52">
        <w:rPr>
          <w:rFonts w:ascii="Times New Roman" w:hAnsi="Times New Roman" w:cs="Times New Roman"/>
          <w:sz w:val="24"/>
          <w:szCs w:val="24"/>
        </w:rPr>
        <w:t>ing</w:t>
      </w:r>
      <w:r w:rsidR="001839CE">
        <w:rPr>
          <w:rFonts w:ascii="Times New Roman" w:hAnsi="Times New Roman" w:cs="Times New Roman"/>
          <w:sz w:val="24"/>
          <w:szCs w:val="24"/>
        </w:rPr>
        <w:t xml:space="preserve"> </w:t>
      </w:r>
      <w:r w:rsidR="0088064C" w:rsidRPr="00AA06B3">
        <w:rPr>
          <w:rFonts w:ascii="Times New Roman" w:hAnsi="Times New Roman" w:cs="Times New Roman"/>
          <w:sz w:val="24"/>
          <w:szCs w:val="24"/>
        </w:rPr>
        <w:t>in the community of Chipewyan Lake</w:t>
      </w:r>
      <w:r w:rsidR="001839CE">
        <w:rPr>
          <w:rFonts w:ascii="Times New Roman" w:hAnsi="Times New Roman" w:cs="Times New Roman"/>
          <w:sz w:val="24"/>
          <w:szCs w:val="24"/>
        </w:rPr>
        <w:t>.</w:t>
      </w:r>
    </w:p>
    <w:p w14:paraId="0038C62D" w14:textId="73D48F48" w:rsidR="00D81C75" w:rsidRPr="00AA06B3" w:rsidRDefault="00D81C75" w:rsidP="00B73A48">
      <w:pPr>
        <w:pStyle w:val="ListParagraph"/>
        <w:numPr>
          <w:ilvl w:val="0"/>
          <w:numId w:val="1"/>
        </w:numPr>
        <w:spacing w:after="0"/>
        <w:ind w:left="284" w:hanging="270"/>
        <w:jc w:val="both"/>
        <w:rPr>
          <w:rFonts w:ascii="Times New Roman" w:hAnsi="Times New Roman" w:cs="Times New Roman"/>
          <w:sz w:val="24"/>
          <w:szCs w:val="24"/>
        </w:rPr>
      </w:pPr>
      <w:r w:rsidRPr="00AA06B3">
        <w:rPr>
          <w:rFonts w:ascii="Times New Roman" w:hAnsi="Times New Roman" w:cs="Times New Roman"/>
          <w:sz w:val="24"/>
          <w:szCs w:val="24"/>
        </w:rPr>
        <w:t xml:space="preserve">Calling Lake Community Trust </w:t>
      </w:r>
      <w:r w:rsidR="0088064C" w:rsidRPr="00AA06B3">
        <w:rPr>
          <w:rFonts w:ascii="Times New Roman" w:hAnsi="Times New Roman" w:cs="Times New Roman"/>
          <w:sz w:val="24"/>
          <w:szCs w:val="24"/>
        </w:rPr>
        <w:t xml:space="preserve">– </w:t>
      </w:r>
      <w:r w:rsidR="00042C08" w:rsidRPr="00AA06B3">
        <w:rPr>
          <w:rFonts w:ascii="Times New Roman" w:hAnsi="Times New Roman" w:cs="Times New Roman"/>
          <w:sz w:val="24"/>
          <w:szCs w:val="24"/>
        </w:rPr>
        <w:t xml:space="preserve">All </w:t>
      </w:r>
      <w:r w:rsidR="009D5C14">
        <w:rPr>
          <w:rFonts w:ascii="Times New Roman" w:hAnsi="Times New Roman" w:cs="Times New Roman"/>
          <w:sz w:val="24"/>
          <w:szCs w:val="24"/>
        </w:rPr>
        <w:t>Bi</w:t>
      </w:r>
      <w:r w:rsidR="00E73A2E">
        <w:rPr>
          <w:rFonts w:ascii="Times New Roman" w:hAnsi="Times New Roman" w:cs="Times New Roman"/>
          <w:sz w:val="24"/>
          <w:szCs w:val="24"/>
        </w:rPr>
        <w:t>g</w:t>
      </w:r>
      <w:r w:rsidR="009D5C14">
        <w:rPr>
          <w:rFonts w:ascii="Times New Roman" w:hAnsi="Times New Roman" w:cs="Times New Roman"/>
          <w:sz w:val="24"/>
          <w:szCs w:val="24"/>
        </w:rPr>
        <w:t xml:space="preserve">stone Cree Nation </w:t>
      </w:r>
      <w:r w:rsidR="00042C08" w:rsidRPr="00AA06B3">
        <w:rPr>
          <w:rFonts w:ascii="Times New Roman" w:hAnsi="Times New Roman" w:cs="Times New Roman"/>
          <w:sz w:val="24"/>
          <w:szCs w:val="24"/>
        </w:rPr>
        <w:t>Members’ &amp; Affiliates’</w:t>
      </w:r>
      <w:r w:rsidR="009D5C14">
        <w:rPr>
          <w:rFonts w:ascii="Times New Roman" w:hAnsi="Times New Roman" w:cs="Times New Roman"/>
          <w:sz w:val="24"/>
          <w:szCs w:val="24"/>
        </w:rPr>
        <w:t xml:space="preserve"> </w:t>
      </w:r>
      <w:r w:rsidR="00F30F52">
        <w:rPr>
          <w:rFonts w:ascii="Times New Roman" w:hAnsi="Times New Roman" w:cs="Times New Roman"/>
          <w:sz w:val="24"/>
          <w:szCs w:val="24"/>
        </w:rPr>
        <w:t xml:space="preserve">currently </w:t>
      </w:r>
      <w:r w:rsidR="009D5C14">
        <w:rPr>
          <w:rFonts w:ascii="Times New Roman" w:hAnsi="Times New Roman" w:cs="Times New Roman"/>
          <w:sz w:val="24"/>
          <w:szCs w:val="24"/>
        </w:rPr>
        <w:t>resid</w:t>
      </w:r>
      <w:r w:rsidR="001839CE">
        <w:rPr>
          <w:rFonts w:ascii="Times New Roman" w:hAnsi="Times New Roman" w:cs="Times New Roman"/>
          <w:sz w:val="24"/>
          <w:szCs w:val="24"/>
        </w:rPr>
        <w:t>ing</w:t>
      </w:r>
      <w:r w:rsidR="0088064C" w:rsidRPr="00AA06B3">
        <w:rPr>
          <w:rFonts w:ascii="Times New Roman" w:hAnsi="Times New Roman" w:cs="Times New Roman"/>
          <w:sz w:val="24"/>
          <w:szCs w:val="24"/>
        </w:rPr>
        <w:t xml:space="preserve"> in </w:t>
      </w:r>
      <w:r w:rsidR="001839CE">
        <w:rPr>
          <w:rFonts w:ascii="Times New Roman" w:hAnsi="Times New Roman" w:cs="Times New Roman"/>
          <w:sz w:val="24"/>
          <w:szCs w:val="24"/>
        </w:rPr>
        <w:t>the community of Calling Lake.</w:t>
      </w:r>
    </w:p>
    <w:p w14:paraId="0038C62E" w14:textId="258F2BB8" w:rsidR="00D81C75" w:rsidRPr="00AA06B3" w:rsidRDefault="00A77521" w:rsidP="00B73A48">
      <w:pPr>
        <w:pStyle w:val="ListParagraph"/>
        <w:numPr>
          <w:ilvl w:val="0"/>
          <w:numId w:val="1"/>
        </w:numPr>
        <w:spacing w:after="0"/>
        <w:ind w:left="284" w:hanging="270"/>
        <w:jc w:val="both"/>
        <w:rPr>
          <w:rFonts w:ascii="Times New Roman" w:hAnsi="Times New Roman" w:cs="Times New Roman"/>
          <w:sz w:val="24"/>
          <w:szCs w:val="24"/>
        </w:rPr>
      </w:pPr>
      <w:r>
        <w:rPr>
          <w:rFonts w:ascii="Times New Roman" w:hAnsi="Times New Roman" w:cs="Times New Roman"/>
          <w:sz w:val="24"/>
          <w:szCs w:val="24"/>
        </w:rPr>
        <w:t xml:space="preserve">Off Reserve </w:t>
      </w:r>
      <w:r w:rsidR="00D81C75" w:rsidRPr="00AA06B3">
        <w:rPr>
          <w:rFonts w:ascii="Times New Roman" w:hAnsi="Times New Roman" w:cs="Times New Roman"/>
          <w:sz w:val="24"/>
          <w:szCs w:val="24"/>
        </w:rPr>
        <w:t>Members’ and Affiliates’ Trust</w:t>
      </w:r>
      <w:r w:rsidR="0088064C" w:rsidRPr="00AA06B3">
        <w:rPr>
          <w:rFonts w:ascii="Times New Roman" w:hAnsi="Times New Roman" w:cs="Times New Roman"/>
          <w:sz w:val="24"/>
          <w:szCs w:val="24"/>
        </w:rPr>
        <w:t xml:space="preserve"> – </w:t>
      </w:r>
      <w:r w:rsidR="00042C08" w:rsidRPr="00AA06B3">
        <w:rPr>
          <w:rFonts w:ascii="Times New Roman" w:hAnsi="Times New Roman" w:cs="Times New Roman"/>
          <w:sz w:val="24"/>
          <w:szCs w:val="24"/>
        </w:rPr>
        <w:t xml:space="preserve">All </w:t>
      </w:r>
      <w:r w:rsidR="009D5C14">
        <w:rPr>
          <w:rFonts w:ascii="Times New Roman" w:hAnsi="Times New Roman" w:cs="Times New Roman"/>
          <w:sz w:val="24"/>
          <w:szCs w:val="24"/>
        </w:rPr>
        <w:t xml:space="preserve">Bigstone Cree Nation </w:t>
      </w:r>
      <w:r w:rsidR="00042C08" w:rsidRPr="00AA06B3">
        <w:rPr>
          <w:rFonts w:ascii="Times New Roman" w:hAnsi="Times New Roman" w:cs="Times New Roman"/>
          <w:sz w:val="24"/>
          <w:szCs w:val="24"/>
        </w:rPr>
        <w:t>Members’ &amp; Affiliates’</w:t>
      </w:r>
      <w:r w:rsidR="009D5C14">
        <w:rPr>
          <w:rFonts w:ascii="Times New Roman" w:hAnsi="Times New Roman" w:cs="Times New Roman"/>
          <w:sz w:val="24"/>
          <w:szCs w:val="24"/>
        </w:rPr>
        <w:t xml:space="preserve"> </w:t>
      </w:r>
      <w:r w:rsidR="00F30F52">
        <w:rPr>
          <w:rFonts w:ascii="Times New Roman" w:hAnsi="Times New Roman" w:cs="Times New Roman"/>
          <w:sz w:val="24"/>
          <w:szCs w:val="24"/>
        </w:rPr>
        <w:t xml:space="preserve">currently </w:t>
      </w:r>
      <w:r w:rsidR="009D5C14">
        <w:rPr>
          <w:rFonts w:ascii="Times New Roman" w:hAnsi="Times New Roman" w:cs="Times New Roman"/>
          <w:sz w:val="24"/>
          <w:szCs w:val="24"/>
        </w:rPr>
        <w:t>residing off-</w:t>
      </w:r>
      <w:r w:rsidR="0088064C" w:rsidRPr="00AA06B3">
        <w:rPr>
          <w:rFonts w:ascii="Times New Roman" w:hAnsi="Times New Roman" w:cs="Times New Roman"/>
          <w:sz w:val="24"/>
          <w:szCs w:val="24"/>
        </w:rPr>
        <w:t>reserve</w:t>
      </w:r>
      <w:r w:rsidR="001839CE">
        <w:rPr>
          <w:rFonts w:ascii="Times New Roman" w:hAnsi="Times New Roman" w:cs="Times New Roman"/>
          <w:sz w:val="24"/>
          <w:szCs w:val="24"/>
        </w:rPr>
        <w:t>.</w:t>
      </w:r>
    </w:p>
    <w:p w14:paraId="0038C62F" w14:textId="0D16F5ED" w:rsidR="00D81C75" w:rsidRPr="00AA06B3" w:rsidRDefault="00D81C75" w:rsidP="00B73A48">
      <w:pPr>
        <w:pStyle w:val="ListParagraph"/>
        <w:numPr>
          <w:ilvl w:val="0"/>
          <w:numId w:val="1"/>
        </w:numPr>
        <w:spacing w:after="0"/>
        <w:ind w:left="284" w:hanging="270"/>
        <w:jc w:val="both"/>
        <w:rPr>
          <w:rFonts w:ascii="Times New Roman" w:hAnsi="Times New Roman" w:cs="Times New Roman"/>
          <w:sz w:val="24"/>
          <w:szCs w:val="24"/>
        </w:rPr>
      </w:pPr>
      <w:r w:rsidRPr="00AA06B3">
        <w:rPr>
          <w:rFonts w:ascii="Times New Roman" w:hAnsi="Times New Roman" w:cs="Times New Roman"/>
          <w:sz w:val="24"/>
          <w:szCs w:val="24"/>
        </w:rPr>
        <w:t>Wabasca/Desmarais Community Trust</w:t>
      </w:r>
      <w:r w:rsidR="0088064C" w:rsidRPr="00AA06B3">
        <w:rPr>
          <w:rFonts w:ascii="Times New Roman" w:hAnsi="Times New Roman" w:cs="Times New Roman"/>
          <w:sz w:val="24"/>
          <w:szCs w:val="24"/>
        </w:rPr>
        <w:t xml:space="preserve"> </w:t>
      </w:r>
      <w:r w:rsidR="00AB3021" w:rsidRPr="00AA06B3">
        <w:rPr>
          <w:rFonts w:ascii="Times New Roman" w:hAnsi="Times New Roman" w:cs="Times New Roman"/>
          <w:sz w:val="24"/>
          <w:szCs w:val="24"/>
        </w:rPr>
        <w:t>- All</w:t>
      </w:r>
      <w:r w:rsidR="00042C08" w:rsidRPr="00AA06B3">
        <w:rPr>
          <w:rFonts w:ascii="Times New Roman" w:hAnsi="Times New Roman" w:cs="Times New Roman"/>
          <w:sz w:val="24"/>
          <w:szCs w:val="24"/>
        </w:rPr>
        <w:t xml:space="preserve"> </w:t>
      </w:r>
      <w:r w:rsidR="009D5C14">
        <w:rPr>
          <w:rFonts w:ascii="Times New Roman" w:hAnsi="Times New Roman" w:cs="Times New Roman"/>
          <w:sz w:val="24"/>
          <w:szCs w:val="24"/>
        </w:rPr>
        <w:t xml:space="preserve">Bigstone Cree </w:t>
      </w:r>
      <w:r w:rsidR="00042C08" w:rsidRPr="00AA06B3">
        <w:rPr>
          <w:rFonts w:ascii="Times New Roman" w:hAnsi="Times New Roman" w:cs="Times New Roman"/>
          <w:sz w:val="24"/>
          <w:szCs w:val="24"/>
        </w:rPr>
        <w:t>Members’ &amp; Affiliates’</w:t>
      </w:r>
      <w:r w:rsidR="009D5C14">
        <w:rPr>
          <w:rFonts w:ascii="Times New Roman" w:hAnsi="Times New Roman" w:cs="Times New Roman"/>
          <w:sz w:val="24"/>
          <w:szCs w:val="24"/>
        </w:rPr>
        <w:t xml:space="preserve"> </w:t>
      </w:r>
      <w:r w:rsidR="00F30F52">
        <w:rPr>
          <w:rFonts w:ascii="Times New Roman" w:hAnsi="Times New Roman" w:cs="Times New Roman"/>
          <w:sz w:val="24"/>
          <w:szCs w:val="24"/>
        </w:rPr>
        <w:t xml:space="preserve">currently </w:t>
      </w:r>
      <w:r w:rsidR="009D5C14">
        <w:rPr>
          <w:rFonts w:ascii="Times New Roman" w:hAnsi="Times New Roman" w:cs="Times New Roman"/>
          <w:sz w:val="24"/>
          <w:szCs w:val="24"/>
        </w:rPr>
        <w:t>residing on reserve</w:t>
      </w:r>
      <w:r w:rsidR="0088064C" w:rsidRPr="00AA06B3">
        <w:rPr>
          <w:rFonts w:ascii="Times New Roman" w:hAnsi="Times New Roman" w:cs="Times New Roman"/>
          <w:sz w:val="24"/>
          <w:szCs w:val="24"/>
        </w:rPr>
        <w:t xml:space="preserve"> in </w:t>
      </w:r>
      <w:r w:rsidR="009D5C14">
        <w:rPr>
          <w:rFonts w:ascii="Times New Roman" w:hAnsi="Times New Roman" w:cs="Times New Roman"/>
          <w:sz w:val="24"/>
          <w:szCs w:val="24"/>
        </w:rPr>
        <w:t xml:space="preserve">the communities of </w:t>
      </w:r>
      <w:r w:rsidR="0088064C" w:rsidRPr="00AA06B3">
        <w:rPr>
          <w:rFonts w:ascii="Times New Roman" w:hAnsi="Times New Roman" w:cs="Times New Roman"/>
          <w:sz w:val="24"/>
          <w:szCs w:val="24"/>
        </w:rPr>
        <w:t xml:space="preserve">Wabasca/Desmarais </w:t>
      </w:r>
    </w:p>
    <w:p w14:paraId="0038C630" w14:textId="77777777" w:rsidR="0089723B" w:rsidRPr="00AA06B3" w:rsidRDefault="0089723B" w:rsidP="00AA06B3">
      <w:pPr>
        <w:pStyle w:val="ListParagraph"/>
        <w:spacing w:after="0"/>
        <w:ind w:left="0"/>
        <w:jc w:val="both"/>
        <w:rPr>
          <w:rFonts w:ascii="Times New Roman" w:hAnsi="Times New Roman" w:cs="Times New Roman"/>
          <w:sz w:val="24"/>
          <w:szCs w:val="24"/>
        </w:rPr>
      </w:pPr>
    </w:p>
    <w:p w14:paraId="00FB9FB0" w14:textId="77777777" w:rsidR="002360EE" w:rsidRDefault="003A6761" w:rsidP="00AA06B3">
      <w:pPr>
        <w:spacing w:after="0" w:line="289" w:lineRule="exact"/>
        <w:jc w:val="both"/>
        <w:textAlignment w:val="baseline"/>
        <w:rPr>
          <w:rFonts w:ascii="Times New Roman" w:eastAsia="Tahoma" w:hAnsi="Times New Roman" w:cs="Times New Roman"/>
          <w:color w:val="35363A"/>
          <w:spacing w:val="8"/>
          <w:sz w:val="24"/>
          <w:szCs w:val="24"/>
        </w:rPr>
      </w:pPr>
      <w:r w:rsidRPr="00AA06B3">
        <w:rPr>
          <w:rFonts w:ascii="Times New Roman" w:eastAsia="Tahoma" w:hAnsi="Times New Roman" w:cs="Times New Roman"/>
          <w:color w:val="35363A"/>
          <w:spacing w:val="8"/>
          <w:sz w:val="24"/>
          <w:szCs w:val="24"/>
        </w:rPr>
        <w:t>The BCN Trusts are similar in their terms. The Calling Lake, Chipewyan</w:t>
      </w:r>
      <w:r w:rsidR="009D5C14">
        <w:rPr>
          <w:rFonts w:ascii="Times New Roman" w:eastAsia="Tahoma" w:hAnsi="Times New Roman" w:cs="Times New Roman"/>
          <w:color w:val="35363A"/>
          <w:spacing w:val="8"/>
          <w:sz w:val="24"/>
          <w:szCs w:val="24"/>
        </w:rPr>
        <w:t xml:space="preserve"> Lake</w:t>
      </w:r>
      <w:r w:rsidRPr="00AA06B3">
        <w:rPr>
          <w:rFonts w:ascii="Times New Roman" w:eastAsia="Tahoma" w:hAnsi="Times New Roman" w:cs="Times New Roman"/>
          <w:color w:val="35363A"/>
          <w:spacing w:val="8"/>
          <w:sz w:val="24"/>
          <w:szCs w:val="24"/>
        </w:rPr>
        <w:t xml:space="preserve"> and Wabasca/Desmarais trusts are almost identical to the BCN </w:t>
      </w:r>
      <w:r w:rsidR="009D5C14">
        <w:rPr>
          <w:rFonts w:ascii="Times New Roman" w:eastAsia="Tahoma" w:hAnsi="Times New Roman" w:cs="Times New Roman"/>
          <w:color w:val="35363A"/>
          <w:spacing w:val="8"/>
          <w:sz w:val="24"/>
          <w:szCs w:val="24"/>
        </w:rPr>
        <w:t>Trust.  T</w:t>
      </w:r>
      <w:r w:rsidRPr="00AA06B3">
        <w:rPr>
          <w:rFonts w:ascii="Times New Roman" w:eastAsia="Tahoma" w:hAnsi="Times New Roman" w:cs="Times New Roman"/>
          <w:color w:val="35363A"/>
          <w:spacing w:val="8"/>
          <w:sz w:val="24"/>
          <w:szCs w:val="24"/>
        </w:rPr>
        <w:t>he community trusts are established for</w:t>
      </w:r>
      <w:r w:rsidR="009D5C14">
        <w:rPr>
          <w:rFonts w:ascii="Times New Roman" w:eastAsia="Tahoma" w:hAnsi="Times New Roman" w:cs="Times New Roman"/>
          <w:color w:val="35363A"/>
          <w:spacing w:val="8"/>
          <w:sz w:val="24"/>
          <w:szCs w:val="24"/>
        </w:rPr>
        <w:t xml:space="preserve"> the benefit of each community.  T</w:t>
      </w:r>
      <w:r w:rsidRPr="00AA06B3">
        <w:rPr>
          <w:rFonts w:ascii="Times New Roman" w:eastAsia="Tahoma" w:hAnsi="Times New Roman" w:cs="Times New Roman"/>
          <w:color w:val="35363A"/>
          <w:spacing w:val="8"/>
          <w:sz w:val="24"/>
          <w:szCs w:val="24"/>
        </w:rPr>
        <w:t>he Calling Lake, Chipewyan Lake and Wabasca/Desmarais tru</w:t>
      </w:r>
      <w:r w:rsidR="009D5C14">
        <w:rPr>
          <w:rFonts w:ascii="Times New Roman" w:eastAsia="Tahoma" w:hAnsi="Times New Roman" w:cs="Times New Roman"/>
          <w:color w:val="35363A"/>
          <w:spacing w:val="8"/>
          <w:sz w:val="24"/>
          <w:szCs w:val="24"/>
        </w:rPr>
        <w:t xml:space="preserve">sts are </w:t>
      </w:r>
      <w:r w:rsidR="00405A61">
        <w:rPr>
          <w:rFonts w:ascii="Times New Roman" w:eastAsia="Tahoma" w:hAnsi="Times New Roman" w:cs="Times New Roman"/>
          <w:color w:val="35363A"/>
          <w:spacing w:val="8"/>
          <w:sz w:val="24"/>
          <w:szCs w:val="24"/>
        </w:rPr>
        <w:t xml:space="preserve">only </w:t>
      </w:r>
      <w:r w:rsidR="009D5C14">
        <w:rPr>
          <w:rFonts w:ascii="Times New Roman" w:eastAsia="Tahoma" w:hAnsi="Times New Roman" w:cs="Times New Roman"/>
          <w:color w:val="35363A"/>
          <w:spacing w:val="8"/>
          <w:sz w:val="24"/>
          <w:szCs w:val="24"/>
        </w:rPr>
        <w:t>for the benefit of the members resid</w:t>
      </w:r>
      <w:r w:rsidR="00F30F52">
        <w:rPr>
          <w:rFonts w:ascii="Times New Roman" w:eastAsia="Tahoma" w:hAnsi="Times New Roman" w:cs="Times New Roman"/>
          <w:color w:val="35363A"/>
          <w:spacing w:val="8"/>
          <w:sz w:val="24"/>
          <w:szCs w:val="24"/>
        </w:rPr>
        <w:t>ing in</w:t>
      </w:r>
      <w:r w:rsidR="00405A61">
        <w:rPr>
          <w:rFonts w:ascii="Times New Roman" w:eastAsia="Tahoma" w:hAnsi="Times New Roman" w:cs="Times New Roman"/>
          <w:color w:val="35363A"/>
          <w:spacing w:val="8"/>
          <w:sz w:val="24"/>
          <w:szCs w:val="24"/>
        </w:rPr>
        <w:t xml:space="preserve"> those communities</w:t>
      </w:r>
      <w:r w:rsidR="009D5C14">
        <w:rPr>
          <w:rFonts w:ascii="Times New Roman" w:eastAsia="Tahoma" w:hAnsi="Times New Roman" w:cs="Times New Roman"/>
          <w:color w:val="35363A"/>
          <w:spacing w:val="8"/>
          <w:sz w:val="24"/>
          <w:szCs w:val="24"/>
        </w:rPr>
        <w:t xml:space="preserve"> </w:t>
      </w:r>
      <w:r w:rsidRPr="00AA06B3">
        <w:rPr>
          <w:rFonts w:ascii="Times New Roman" w:eastAsia="Tahoma" w:hAnsi="Times New Roman" w:cs="Times New Roman"/>
          <w:color w:val="35363A"/>
          <w:spacing w:val="8"/>
          <w:sz w:val="24"/>
          <w:szCs w:val="24"/>
        </w:rPr>
        <w:t xml:space="preserve">and the BCN Off Reserve Members and Affiliates </w:t>
      </w:r>
    </w:p>
    <w:p w14:paraId="7116268A" w14:textId="77777777" w:rsidR="002360EE" w:rsidRDefault="002360EE" w:rsidP="00AA06B3">
      <w:pPr>
        <w:spacing w:after="0" w:line="289" w:lineRule="exact"/>
        <w:jc w:val="both"/>
        <w:textAlignment w:val="baseline"/>
        <w:rPr>
          <w:rFonts w:ascii="Times New Roman" w:eastAsia="Tahoma" w:hAnsi="Times New Roman" w:cs="Times New Roman"/>
          <w:color w:val="35363A"/>
          <w:spacing w:val="8"/>
          <w:sz w:val="24"/>
          <w:szCs w:val="24"/>
        </w:rPr>
      </w:pPr>
    </w:p>
    <w:p w14:paraId="726B3A21" w14:textId="77777777" w:rsidR="002360EE" w:rsidRDefault="002360EE" w:rsidP="00AA06B3">
      <w:pPr>
        <w:spacing w:after="0" w:line="289" w:lineRule="exact"/>
        <w:jc w:val="both"/>
        <w:textAlignment w:val="baseline"/>
        <w:rPr>
          <w:rFonts w:ascii="Times New Roman" w:eastAsia="Tahoma" w:hAnsi="Times New Roman" w:cs="Times New Roman"/>
          <w:color w:val="35363A"/>
          <w:spacing w:val="8"/>
          <w:sz w:val="24"/>
          <w:szCs w:val="24"/>
        </w:rPr>
      </w:pPr>
    </w:p>
    <w:p w14:paraId="0038C631" w14:textId="79D16DB9" w:rsidR="003A6761" w:rsidRPr="00AA06B3" w:rsidRDefault="003A6761" w:rsidP="00AA06B3">
      <w:pPr>
        <w:spacing w:after="0" w:line="289" w:lineRule="exact"/>
        <w:jc w:val="both"/>
        <w:textAlignment w:val="baseline"/>
        <w:rPr>
          <w:rFonts w:ascii="Times New Roman" w:eastAsia="Tahoma" w:hAnsi="Times New Roman" w:cs="Times New Roman"/>
          <w:color w:val="35363A"/>
          <w:spacing w:val="8"/>
          <w:sz w:val="24"/>
          <w:szCs w:val="24"/>
        </w:rPr>
      </w:pPr>
      <w:r w:rsidRPr="00AA06B3">
        <w:rPr>
          <w:rFonts w:ascii="Times New Roman" w:eastAsia="Tahoma" w:hAnsi="Times New Roman" w:cs="Times New Roman"/>
          <w:color w:val="35363A"/>
          <w:spacing w:val="8"/>
          <w:sz w:val="24"/>
          <w:szCs w:val="24"/>
        </w:rPr>
        <w:t>Trust is expressly established</w:t>
      </w:r>
      <w:r w:rsidR="003F4315">
        <w:rPr>
          <w:rFonts w:ascii="Times New Roman" w:eastAsia="Tahoma" w:hAnsi="Times New Roman" w:cs="Times New Roman"/>
          <w:color w:val="35363A"/>
          <w:spacing w:val="8"/>
          <w:sz w:val="24"/>
          <w:szCs w:val="24"/>
        </w:rPr>
        <w:t xml:space="preserve"> for the benefit of </w:t>
      </w:r>
      <w:r w:rsidRPr="00AA06B3">
        <w:rPr>
          <w:rFonts w:ascii="Times New Roman" w:eastAsia="Tahoma" w:hAnsi="Times New Roman" w:cs="Times New Roman"/>
          <w:color w:val="35363A"/>
          <w:spacing w:val="8"/>
          <w:sz w:val="24"/>
          <w:szCs w:val="24"/>
        </w:rPr>
        <w:t>BCN Member</w:t>
      </w:r>
      <w:r w:rsidR="00A77521">
        <w:rPr>
          <w:rFonts w:ascii="Times New Roman" w:eastAsia="Tahoma" w:hAnsi="Times New Roman" w:cs="Times New Roman"/>
          <w:color w:val="35363A"/>
          <w:spacing w:val="8"/>
          <w:sz w:val="24"/>
          <w:szCs w:val="24"/>
        </w:rPr>
        <w:t>s’</w:t>
      </w:r>
      <w:r w:rsidRPr="00AA06B3">
        <w:rPr>
          <w:rFonts w:ascii="Times New Roman" w:eastAsia="Tahoma" w:hAnsi="Times New Roman" w:cs="Times New Roman"/>
          <w:color w:val="35363A"/>
          <w:spacing w:val="8"/>
          <w:sz w:val="24"/>
          <w:szCs w:val="24"/>
        </w:rPr>
        <w:t xml:space="preserve"> and Affiliate</w:t>
      </w:r>
      <w:r w:rsidR="003F4315">
        <w:rPr>
          <w:rFonts w:ascii="Times New Roman" w:eastAsia="Tahoma" w:hAnsi="Times New Roman" w:cs="Times New Roman"/>
          <w:color w:val="35363A"/>
          <w:spacing w:val="8"/>
          <w:sz w:val="24"/>
          <w:szCs w:val="24"/>
        </w:rPr>
        <w:t>s</w:t>
      </w:r>
      <w:r w:rsidR="00A77521">
        <w:rPr>
          <w:rFonts w:ascii="Times New Roman" w:eastAsia="Tahoma" w:hAnsi="Times New Roman" w:cs="Times New Roman"/>
          <w:color w:val="35363A"/>
          <w:spacing w:val="8"/>
          <w:sz w:val="24"/>
          <w:szCs w:val="24"/>
        </w:rPr>
        <w:t>’</w:t>
      </w:r>
      <w:r w:rsidR="003F4315">
        <w:rPr>
          <w:rFonts w:ascii="Times New Roman" w:eastAsia="Tahoma" w:hAnsi="Times New Roman" w:cs="Times New Roman"/>
          <w:color w:val="35363A"/>
          <w:spacing w:val="8"/>
          <w:sz w:val="24"/>
          <w:szCs w:val="24"/>
        </w:rPr>
        <w:t xml:space="preserve"> not residing on BCN reserve lands</w:t>
      </w:r>
      <w:r w:rsidRPr="00AA06B3">
        <w:rPr>
          <w:rFonts w:ascii="Times New Roman" w:eastAsia="Tahoma" w:hAnsi="Times New Roman" w:cs="Times New Roman"/>
          <w:color w:val="35363A"/>
          <w:spacing w:val="8"/>
          <w:sz w:val="24"/>
          <w:szCs w:val="24"/>
        </w:rPr>
        <w:t>.</w:t>
      </w:r>
    </w:p>
    <w:p w14:paraId="0038C632" w14:textId="77777777" w:rsidR="0089723B" w:rsidRPr="00AA06B3" w:rsidRDefault="0089723B" w:rsidP="00AA06B3">
      <w:pPr>
        <w:spacing w:after="0" w:line="289" w:lineRule="exact"/>
        <w:jc w:val="both"/>
        <w:textAlignment w:val="baseline"/>
        <w:rPr>
          <w:rFonts w:ascii="Times New Roman" w:eastAsia="Tahoma" w:hAnsi="Times New Roman" w:cs="Times New Roman"/>
          <w:color w:val="35363A"/>
          <w:spacing w:val="8"/>
          <w:sz w:val="24"/>
          <w:szCs w:val="24"/>
        </w:rPr>
      </w:pPr>
    </w:p>
    <w:p w14:paraId="0038C633" w14:textId="25678820" w:rsidR="00E46CC3" w:rsidRPr="00AA06B3" w:rsidRDefault="00D81C75" w:rsidP="00AA06B3">
      <w:pPr>
        <w:spacing w:after="0" w:line="289" w:lineRule="exact"/>
        <w:jc w:val="both"/>
        <w:textAlignment w:val="baseline"/>
        <w:rPr>
          <w:rFonts w:ascii="Times New Roman" w:hAnsi="Times New Roman" w:cs="Times New Roman"/>
          <w:sz w:val="24"/>
          <w:szCs w:val="24"/>
        </w:rPr>
      </w:pPr>
      <w:r w:rsidRPr="00AA06B3">
        <w:rPr>
          <w:rFonts w:ascii="Times New Roman" w:hAnsi="Times New Roman" w:cs="Times New Roman"/>
          <w:sz w:val="24"/>
          <w:szCs w:val="24"/>
        </w:rPr>
        <w:t>T</w:t>
      </w:r>
      <w:r w:rsidR="00E46CC3" w:rsidRPr="00AA06B3">
        <w:rPr>
          <w:rFonts w:ascii="Times New Roman" w:hAnsi="Times New Roman" w:cs="Times New Roman"/>
          <w:sz w:val="24"/>
          <w:szCs w:val="24"/>
        </w:rPr>
        <w:t>he goal of the Trustees is to manage all Trusts in generating revenue and grow the capital that will</w:t>
      </w:r>
      <w:r w:rsidR="003F4315">
        <w:rPr>
          <w:rFonts w:ascii="Times New Roman" w:hAnsi="Times New Roman" w:cs="Times New Roman"/>
          <w:sz w:val="24"/>
          <w:szCs w:val="24"/>
        </w:rPr>
        <w:t>,</w:t>
      </w:r>
      <w:r w:rsidR="00E46CC3" w:rsidRPr="00AA06B3">
        <w:rPr>
          <w:rFonts w:ascii="Times New Roman" w:hAnsi="Times New Roman" w:cs="Times New Roman"/>
          <w:sz w:val="24"/>
          <w:szCs w:val="24"/>
        </w:rPr>
        <w:t xml:space="preserve"> in the end be used</w:t>
      </w:r>
      <w:r w:rsidR="003F4315">
        <w:rPr>
          <w:rFonts w:ascii="Times New Roman" w:hAnsi="Times New Roman" w:cs="Times New Roman"/>
          <w:sz w:val="24"/>
          <w:szCs w:val="24"/>
        </w:rPr>
        <w:t xml:space="preserve"> by membership</w:t>
      </w:r>
      <w:r w:rsidR="00E46CC3" w:rsidRPr="00AA06B3">
        <w:rPr>
          <w:rFonts w:ascii="Times New Roman" w:hAnsi="Times New Roman" w:cs="Times New Roman"/>
          <w:sz w:val="24"/>
          <w:szCs w:val="24"/>
        </w:rPr>
        <w:t xml:space="preserve"> to achieve Miyopimatisowin – the goal of our communities.</w:t>
      </w:r>
      <w:r w:rsidR="003F4315">
        <w:rPr>
          <w:rFonts w:ascii="Times New Roman" w:hAnsi="Times New Roman" w:cs="Times New Roman"/>
          <w:sz w:val="24"/>
          <w:szCs w:val="24"/>
        </w:rPr>
        <w:t xml:space="preserve">  This handbook outlines </w:t>
      </w:r>
      <w:r w:rsidR="00E46CC3" w:rsidRPr="00AA06B3">
        <w:rPr>
          <w:rFonts w:ascii="Times New Roman" w:hAnsi="Times New Roman" w:cs="Times New Roman"/>
          <w:sz w:val="24"/>
          <w:szCs w:val="24"/>
        </w:rPr>
        <w:t>those conditions.</w:t>
      </w:r>
    </w:p>
    <w:p w14:paraId="0038C634" w14:textId="77777777" w:rsidR="00091701" w:rsidRPr="00AA06B3" w:rsidRDefault="00091701" w:rsidP="00AA06B3">
      <w:pPr>
        <w:spacing w:after="0" w:line="289" w:lineRule="exact"/>
        <w:jc w:val="both"/>
        <w:textAlignment w:val="baseline"/>
        <w:rPr>
          <w:rFonts w:ascii="Times New Roman" w:hAnsi="Times New Roman" w:cs="Times New Roman"/>
          <w:sz w:val="24"/>
          <w:szCs w:val="24"/>
        </w:rPr>
      </w:pPr>
    </w:p>
    <w:p w14:paraId="0038C635" w14:textId="0324461E" w:rsidR="00091701" w:rsidRPr="00AA06B3" w:rsidRDefault="003F4315" w:rsidP="00AA06B3">
      <w:pPr>
        <w:spacing w:after="0" w:line="289" w:lineRule="exact"/>
        <w:jc w:val="both"/>
        <w:textAlignment w:val="baseline"/>
        <w:rPr>
          <w:rFonts w:ascii="Times New Roman" w:eastAsia="Tahoma" w:hAnsi="Times New Roman" w:cs="Times New Roman"/>
          <w:color w:val="35363A"/>
          <w:spacing w:val="8"/>
          <w:sz w:val="24"/>
          <w:szCs w:val="24"/>
        </w:rPr>
      </w:pPr>
      <w:r>
        <w:rPr>
          <w:rFonts w:ascii="Times New Roman" w:hAnsi="Times New Roman" w:cs="Times New Roman"/>
          <w:sz w:val="24"/>
          <w:szCs w:val="24"/>
        </w:rPr>
        <w:t xml:space="preserve">Please read the </w:t>
      </w:r>
      <w:r w:rsidR="00557106" w:rsidRPr="00AA06B3">
        <w:rPr>
          <w:rFonts w:ascii="Times New Roman" w:hAnsi="Times New Roman" w:cs="Times New Roman"/>
          <w:sz w:val="24"/>
          <w:szCs w:val="24"/>
        </w:rPr>
        <w:t>g</w:t>
      </w:r>
      <w:r w:rsidR="00091701" w:rsidRPr="00AA06B3">
        <w:rPr>
          <w:rFonts w:ascii="Times New Roman" w:hAnsi="Times New Roman" w:cs="Times New Roman"/>
          <w:sz w:val="24"/>
          <w:szCs w:val="24"/>
        </w:rPr>
        <w:t>uidelines carefully</w:t>
      </w:r>
      <w:r>
        <w:rPr>
          <w:rFonts w:ascii="Times New Roman" w:hAnsi="Times New Roman" w:cs="Times New Roman"/>
          <w:sz w:val="24"/>
          <w:szCs w:val="24"/>
        </w:rPr>
        <w:t>,</w:t>
      </w:r>
      <w:r w:rsidR="00091701" w:rsidRPr="00AA06B3">
        <w:rPr>
          <w:rFonts w:ascii="Times New Roman" w:hAnsi="Times New Roman" w:cs="Times New Roman"/>
          <w:sz w:val="24"/>
          <w:szCs w:val="24"/>
        </w:rPr>
        <w:t xml:space="preserve"> be</w:t>
      </w:r>
      <w:r w:rsidR="002074AF" w:rsidRPr="00AA06B3">
        <w:rPr>
          <w:rFonts w:ascii="Times New Roman" w:hAnsi="Times New Roman" w:cs="Times New Roman"/>
          <w:sz w:val="24"/>
          <w:szCs w:val="24"/>
        </w:rPr>
        <w:t>fore fill</w:t>
      </w:r>
      <w:r w:rsidR="0099121E" w:rsidRPr="00AA06B3">
        <w:rPr>
          <w:rFonts w:ascii="Times New Roman" w:hAnsi="Times New Roman" w:cs="Times New Roman"/>
          <w:sz w:val="24"/>
          <w:szCs w:val="24"/>
        </w:rPr>
        <w:t>ing</w:t>
      </w:r>
      <w:r w:rsidR="002074AF" w:rsidRPr="00AA06B3">
        <w:rPr>
          <w:rFonts w:ascii="Times New Roman" w:hAnsi="Times New Roman" w:cs="Times New Roman"/>
          <w:sz w:val="24"/>
          <w:szCs w:val="24"/>
        </w:rPr>
        <w:t xml:space="preserve"> out the application f</w:t>
      </w:r>
      <w:r w:rsidR="00091701" w:rsidRPr="00AA06B3">
        <w:rPr>
          <w:rFonts w:ascii="Times New Roman" w:hAnsi="Times New Roman" w:cs="Times New Roman"/>
          <w:sz w:val="24"/>
          <w:szCs w:val="24"/>
        </w:rPr>
        <w:t xml:space="preserve">orm.  We also invite you to visit our website </w:t>
      </w:r>
      <w:r w:rsidR="00A77521">
        <w:rPr>
          <w:rFonts w:ascii="Times New Roman" w:hAnsi="Times New Roman" w:cs="Times New Roman"/>
          <w:sz w:val="24"/>
          <w:szCs w:val="24"/>
        </w:rPr>
        <w:t xml:space="preserve">at </w:t>
      </w:r>
      <w:r w:rsidR="00557106" w:rsidRPr="00AA06B3">
        <w:rPr>
          <w:rFonts w:ascii="Times New Roman" w:hAnsi="Times New Roman" w:cs="Times New Roman"/>
          <w:sz w:val="24"/>
          <w:szCs w:val="24"/>
        </w:rPr>
        <w:t>www.</w:t>
      </w:r>
      <w:r w:rsidR="008E431F">
        <w:rPr>
          <w:rFonts w:ascii="Times New Roman" w:hAnsi="Times New Roman" w:cs="Times New Roman"/>
          <w:sz w:val="24"/>
          <w:szCs w:val="24"/>
        </w:rPr>
        <w:t>bigstonetrust.ca</w:t>
      </w:r>
      <w:r w:rsidR="004D46B0" w:rsidRPr="00AA06B3">
        <w:rPr>
          <w:rFonts w:ascii="Times New Roman" w:hAnsi="Times New Roman" w:cs="Times New Roman"/>
          <w:sz w:val="24"/>
          <w:szCs w:val="24"/>
        </w:rPr>
        <w:t xml:space="preserve"> </w:t>
      </w:r>
      <w:r w:rsidR="00F30F52">
        <w:rPr>
          <w:rFonts w:ascii="Times New Roman" w:hAnsi="Times New Roman" w:cs="Times New Roman"/>
          <w:sz w:val="24"/>
          <w:szCs w:val="24"/>
        </w:rPr>
        <w:t>to download th</w:t>
      </w:r>
      <w:r w:rsidR="004D46B0" w:rsidRPr="00AA06B3">
        <w:rPr>
          <w:rFonts w:ascii="Times New Roman" w:hAnsi="Times New Roman" w:cs="Times New Roman"/>
          <w:sz w:val="24"/>
          <w:szCs w:val="24"/>
        </w:rPr>
        <w:t>e</w:t>
      </w:r>
      <w:r w:rsidR="00091701" w:rsidRPr="00AA06B3">
        <w:rPr>
          <w:rFonts w:ascii="Times New Roman" w:hAnsi="Times New Roman" w:cs="Times New Roman"/>
          <w:sz w:val="24"/>
          <w:szCs w:val="24"/>
        </w:rPr>
        <w:t xml:space="preserve"> Gu</w:t>
      </w:r>
      <w:r w:rsidR="00912A59">
        <w:rPr>
          <w:rFonts w:ascii="Times New Roman" w:hAnsi="Times New Roman" w:cs="Times New Roman"/>
          <w:sz w:val="24"/>
          <w:szCs w:val="24"/>
        </w:rPr>
        <w:t xml:space="preserve">idelines, Trust Application or to review </w:t>
      </w:r>
      <w:r w:rsidR="00091701" w:rsidRPr="00AA06B3">
        <w:rPr>
          <w:rFonts w:ascii="Times New Roman" w:hAnsi="Times New Roman" w:cs="Times New Roman"/>
          <w:sz w:val="24"/>
          <w:szCs w:val="24"/>
        </w:rPr>
        <w:t>oth</w:t>
      </w:r>
      <w:r w:rsidR="00F30F52">
        <w:rPr>
          <w:rFonts w:ascii="Times New Roman" w:hAnsi="Times New Roman" w:cs="Times New Roman"/>
          <w:sz w:val="24"/>
          <w:szCs w:val="24"/>
        </w:rPr>
        <w:t>er information</w:t>
      </w:r>
      <w:r w:rsidR="00912A59">
        <w:rPr>
          <w:rFonts w:ascii="Times New Roman" w:hAnsi="Times New Roman" w:cs="Times New Roman"/>
          <w:sz w:val="24"/>
          <w:szCs w:val="24"/>
        </w:rPr>
        <w:t xml:space="preserve"> regarding the Trusts</w:t>
      </w:r>
      <w:r w:rsidR="00091701" w:rsidRPr="00AA06B3">
        <w:rPr>
          <w:rFonts w:ascii="Times New Roman" w:hAnsi="Times New Roman" w:cs="Times New Roman"/>
          <w:sz w:val="24"/>
          <w:szCs w:val="24"/>
        </w:rPr>
        <w:t>.</w:t>
      </w:r>
    </w:p>
    <w:p w14:paraId="0038C636" w14:textId="77777777" w:rsidR="00E807AB" w:rsidRPr="00AA06B3" w:rsidRDefault="00E807AB" w:rsidP="00AA06B3">
      <w:pPr>
        <w:spacing w:after="0"/>
        <w:jc w:val="both"/>
        <w:rPr>
          <w:rFonts w:ascii="Times New Roman" w:hAnsi="Times New Roman" w:cs="Times New Roman"/>
          <w:sz w:val="24"/>
          <w:szCs w:val="24"/>
        </w:rPr>
      </w:pPr>
    </w:p>
    <w:p w14:paraId="0038C637" w14:textId="0B521862" w:rsidR="002074AF" w:rsidRPr="00AA06B3" w:rsidRDefault="00FC1A86" w:rsidP="00AA06B3">
      <w:pPr>
        <w:spacing w:after="0"/>
        <w:jc w:val="both"/>
        <w:rPr>
          <w:rFonts w:ascii="Times New Roman" w:hAnsi="Times New Roman" w:cs="Times New Roman"/>
          <w:sz w:val="24"/>
          <w:szCs w:val="24"/>
        </w:rPr>
      </w:pPr>
      <w:r w:rsidRPr="00AA06B3">
        <w:rPr>
          <w:rFonts w:ascii="Times New Roman" w:hAnsi="Times New Roman" w:cs="Times New Roman"/>
          <w:sz w:val="24"/>
          <w:szCs w:val="24"/>
        </w:rPr>
        <w:t>The following people can be contacted if you r</w:t>
      </w:r>
      <w:r w:rsidR="003F4315">
        <w:rPr>
          <w:rFonts w:ascii="Times New Roman" w:hAnsi="Times New Roman" w:cs="Times New Roman"/>
          <w:sz w:val="24"/>
          <w:szCs w:val="24"/>
        </w:rPr>
        <w:t>equire additional information regarding</w:t>
      </w:r>
      <w:r w:rsidRPr="00AA06B3">
        <w:rPr>
          <w:rFonts w:ascii="Times New Roman" w:hAnsi="Times New Roman" w:cs="Times New Roman"/>
          <w:sz w:val="24"/>
          <w:szCs w:val="24"/>
        </w:rPr>
        <w:t xml:space="preserve"> the Trust</w:t>
      </w:r>
      <w:r w:rsidR="003F4315">
        <w:rPr>
          <w:rFonts w:ascii="Times New Roman" w:hAnsi="Times New Roman" w:cs="Times New Roman"/>
          <w:sz w:val="24"/>
          <w:szCs w:val="24"/>
        </w:rPr>
        <w:t xml:space="preserve"> Application</w:t>
      </w:r>
      <w:r w:rsidRPr="00AA06B3">
        <w:rPr>
          <w:rFonts w:ascii="Times New Roman" w:hAnsi="Times New Roman" w:cs="Times New Roman"/>
          <w:sz w:val="24"/>
          <w:szCs w:val="24"/>
        </w:rPr>
        <w:t xml:space="preserve"> and the entire process.</w:t>
      </w:r>
    </w:p>
    <w:p w14:paraId="0038C638" w14:textId="77777777" w:rsidR="00FC1A86" w:rsidRPr="00AA06B3" w:rsidRDefault="00FC1A86" w:rsidP="00AA06B3">
      <w:pPr>
        <w:spacing w:after="0"/>
        <w:jc w:val="both"/>
        <w:rPr>
          <w:rFonts w:ascii="Times New Roman" w:hAnsi="Times New Roman" w:cs="Times New Roman"/>
          <w:sz w:val="24"/>
          <w:szCs w:val="24"/>
        </w:rPr>
      </w:pPr>
    </w:p>
    <w:p w14:paraId="0038C639" w14:textId="15F21253" w:rsidR="002074AF" w:rsidRPr="00AA06B3" w:rsidRDefault="002E3560" w:rsidP="00AA06B3">
      <w:pPr>
        <w:spacing w:after="0"/>
        <w:jc w:val="both"/>
        <w:rPr>
          <w:rFonts w:ascii="Times New Roman" w:hAnsi="Times New Roman" w:cs="Times New Roman"/>
          <w:sz w:val="24"/>
          <w:szCs w:val="24"/>
        </w:rPr>
      </w:pPr>
      <w:r>
        <w:rPr>
          <w:rFonts w:ascii="Times New Roman" w:hAnsi="Times New Roman" w:cs="Times New Roman"/>
          <w:sz w:val="24"/>
          <w:szCs w:val="24"/>
        </w:rPr>
        <w:t>Eunice Stuart</w:t>
      </w:r>
      <w:r w:rsidR="00FC1A86" w:rsidRPr="00AA06B3">
        <w:rPr>
          <w:rFonts w:ascii="Times New Roman" w:hAnsi="Times New Roman" w:cs="Times New Roman"/>
          <w:sz w:val="24"/>
          <w:szCs w:val="24"/>
        </w:rPr>
        <w:t>, Trust Administrator</w:t>
      </w:r>
      <w:r w:rsidR="00026F02">
        <w:rPr>
          <w:rFonts w:ascii="Times New Roman" w:hAnsi="Times New Roman" w:cs="Times New Roman"/>
          <w:sz w:val="24"/>
          <w:szCs w:val="24"/>
        </w:rPr>
        <w:tab/>
      </w:r>
      <w:r>
        <w:rPr>
          <w:rFonts w:ascii="Times New Roman" w:hAnsi="Times New Roman" w:cs="Times New Roman"/>
          <w:sz w:val="24"/>
          <w:szCs w:val="24"/>
        </w:rPr>
        <w:tab/>
      </w:r>
      <w:r w:rsidR="00026F02">
        <w:rPr>
          <w:rFonts w:ascii="Times New Roman" w:hAnsi="Times New Roman" w:cs="Times New Roman"/>
          <w:sz w:val="24"/>
          <w:szCs w:val="24"/>
        </w:rPr>
        <w:t xml:space="preserve">Mabel Gladue, Communication/Project </w:t>
      </w:r>
      <w:r w:rsidR="00557106" w:rsidRPr="00AA06B3">
        <w:rPr>
          <w:rFonts w:ascii="Times New Roman" w:hAnsi="Times New Roman" w:cs="Times New Roman"/>
          <w:sz w:val="24"/>
          <w:szCs w:val="24"/>
        </w:rPr>
        <w:t>Coordinator</w:t>
      </w:r>
    </w:p>
    <w:p w14:paraId="0038C63A" w14:textId="5DBBA2BC" w:rsidR="00FC1A86" w:rsidRPr="00AA06B3" w:rsidRDefault="003F4315" w:rsidP="00AA06B3">
      <w:pPr>
        <w:spacing w:after="0"/>
        <w:jc w:val="both"/>
        <w:rPr>
          <w:rFonts w:ascii="Times New Roman" w:hAnsi="Times New Roman" w:cs="Times New Roman"/>
          <w:sz w:val="24"/>
          <w:szCs w:val="24"/>
        </w:rPr>
      </w:pPr>
      <w:r>
        <w:rPr>
          <w:rFonts w:ascii="Times New Roman" w:hAnsi="Times New Roman" w:cs="Times New Roman"/>
          <w:sz w:val="24"/>
          <w:szCs w:val="24"/>
        </w:rPr>
        <w:t>Office:  780-3</w:t>
      </w:r>
      <w:r w:rsidR="007C0C10">
        <w:rPr>
          <w:rFonts w:ascii="Times New Roman" w:hAnsi="Times New Roman" w:cs="Times New Roman"/>
          <w:sz w:val="24"/>
          <w:szCs w:val="24"/>
        </w:rPr>
        <w:t xml:space="preserve">836 Ext. </w:t>
      </w:r>
      <w:r w:rsidR="007C0C10" w:rsidRPr="00D37279">
        <w:rPr>
          <w:rFonts w:ascii="Times New Roman" w:hAnsi="Times New Roman" w:cs="Times New Roman"/>
          <w:sz w:val="24"/>
          <w:szCs w:val="24"/>
        </w:rPr>
        <w:t>2</w:t>
      </w:r>
      <w:r w:rsidR="002E3560">
        <w:rPr>
          <w:rFonts w:ascii="Times New Roman" w:hAnsi="Times New Roman" w:cs="Times New Roman"/>
          <w:sz w:val="24"/>
          <w:szCs w:val="24"/>
        </w:rPr>
        <w:t>93</w:t>
      </w:r>
      <w:r w:rsidR="00557106" w:rsidRPr="00AA06B3">
        <w:rPr>
          <w:rFonts w:ascii="Times New Roman" w:hAnsi="Times New Roman" w:cs="Times New Roman"/>
          <w:sz w:val="24"/>
          <w:szCs w:val="24"/>
        </w:rPr>
        <w:tab/>
      </w:r>
      <w:r w:rsidR="00557106" w:rsidRPr="00AA06B3">
        <w:rPr>
          <w:rFonts w:ascii="Times New Roman" w:hAnsi="Times New Roman" w:cs="Times New Roman"/>
          <w:sz w:val="24"/>
          <w:szCs w:val="24"/>
        </w:rPr>
        <w:tab/>
      </w:r>
      <w:r w:rsidR="00557106" w:rsidRPr="00AA06B3">
        <w:rPr>
          <w:rFonts w:ascii="Times New Roman" w:hAnsi="Times New Roman" w:cs="Times New Roman"/>
          <w:sz w:val="24"/>
          <w:szCs w:val="24"/>
        </w:rPr>
        <w:tab/>
      </w:r>
      <w:r w:rsidR="00026F02">
        <w:rPr>
          <w:rFonts w:ascii="Times New Roman" w:hAnsi="Times New Roman" w:cs="Times New Roman"/>
          <w:sz w:val="24"/>
          <w:szCs w:val="24"/>
        </w:rPr>
        <w:t>Office:  780-891-3</w:t>
      </w:r>
      <w:r w:rsidR="00A77521">
        <w:rPr>
          <w:rFonts w:ascii="Times New Roman" w:hAnsi="Times New Roman" w:cs="Times New Roman"/>
          <w:sz w:val="24"/>
          <w:szCs w:val="24"/>
        </w:rPr>
        <w:t>8</w:t>
      </w:r>
      <w:r w:rsidR="00026F02">
        <w:rPr>
          <w:rFonts w:ascii="Times New Roman" w:hAnsi="Times New Roman" w:cs="Times New Roman"/>
          <w:sz w:val="24"/>
          <w:szCs w:val="24"/>
        </w:rPr>
        <w:t>36 Et. 2</w:t>
      </w:r>
      <w:r w:rsidR="002E3560">
        <w:rPr>
          <w:rFonts w:ascii="Times New Roman" w:hAnsi="Times New Roman" w:cs="Times New Roman"/>
          <w:sz w:val="24"/>
          <w:szCs w:val="24"/>
        </w:rPr>
        <w:t>39</w:t>
      </w:r>
    </w:p>
    <w:p w14:paraId="108A7CCF" w14:textId="394B39B8" w:rsidR="00F96B42" w:rsidRPr="00AA06B3" w:rsidRDefault="008E6CD2" w:rsidP="00AA06B3">
      <w:pPr>
        <w:spacing w:after="0"/>
        <w:jc w:val="both"/>
        <w:rPr>
          <w:rFonts w:ascii="Times New Roman" w:hAnsi="Times New Roman" w:cs="Times New Roman"/>
          <w:sz w:val="24"/>
          <w:szCs w:val="24"/>
        </w:rPr>
      </w:pPr>
      <w:r>
        <w:rPr>
          <w:rFonts w:ascii="Times New Roman" w:hAnsi="Times New Roman" w:cs="Times New Roman"/>
          <w:sz w:val="24"/>
          <w:szCs w:val="24"/>
        </w:rPr>
        <w:t>Fax:  780-891-</w:t>
      </w:r>
      <w:r w:rsidR="002E3560">
        <w:rPr>
          <w:rFonts w:ascii="Times New Roman" w:hAnsi="Times New Roman" w:cs="Times New Roman"/>
          <w:sz w:val="24"/>
          <w:szCs w:val="24"/>
        </w:rPr>
        <w:t>3888</w:t>
      </w:r>
      <w:r w:rsidR="00557106" w:rsidRPr="00AA06B3">
        <w:rPr>
          <w:rFonts w:ascii="Times New Roman" w:hAnsi="Times New Roman" w:cs="Times New Roman"/>
          <w:sz w:val="24"/>
          <w:szCs w:val="24"/>
        </w:rPr>
        <w:tab/>
      </w:r>
      <w:r w:rsidR="00557106" w:rsidRPr="00AA06B3">
        <w:rPr>
          <w:rFonts w:ascii="Times New Roman" w:hAnsi="Times New Roman" w:cs="Times New Roman"/>
          <w:sz w:val="24"/>
          <w:szCs w:val="24"/>
        </w:rPr>
        <w:tab/>
      </w:r>
      <w:r w:rsidR="00557106" w:rsidRPr="00AA06B3">
        <w:rPr>
          <w:rFonts w:ascii="Times New Roman" w:hAnsi="Times New Roman" w:cs="Times New Roman"/>
          <w:sz w:val="24"/>
          <w:szCs w:val="24"/>
        </w:rPr>
        <w:tab/>
      </w:r>
      <w:r w:rsidR="00557106" w:rsidRPr="00AA06B3">
        <w:rPr>
          <w:rFonts w:ascii="Times New Roman" w:hAnsi="Times New Roman" w:cs="Times New Roman"/>
          <w:sz w:val="24"/>
          <w:szCs w:val="24"/>
        </w:rPr>
        <w:tab/>
      </w:r>
      <w:r w:rsidR="00026F02">
        <w:rPr>
          <w:rFonts w:ascii="Times New Roman" w:hAnsi="Times New Roman" w:cs="Times New Roman"/>
          <w:sz w:val="24"/>
          <w:szCs w:val="24"/>
        </w:rPr>
        <w:t>Fax: 780-891-3</w:t>
      </w:r>
      <w:r w:rsidR="001B1D73">
        <w:rPr>
          <w:rFonts w:ascii="Times New Roman" w:hAnsi="Times New Roman" w:cs="Times New Roman"/>
          <w:sz w:val="24"/>
          <w:szCs w:val="24"/>
        </w:rPr>
        <w:t>888</w:t>
      </w:r>
    </w:p>
    <w:p w14:paraId="0038C63B" w14:textId="51B0C8C9" w:rsidR="00FC1A86" w:rsidRPr="00AA06B3" w:rsidRDefault="00FC1A86" w:rsidP="00AA06B3">
      <w:pPr>
        <w:spacing w:after="0"/>
        <w:jc w:val="both"/>
        <w:rPr>
          <w:rFonts w:ascii="Times New Roman" w:hAnsi="Times New Roman" w:cs="Times New Roman"/>
          <w:sz w:val="24"/>
          <w:szCs w:val="24"/>
        </w:rPr>
      </w:pPr>
      <w:r w:rsidRPr="00AA06B3">
        <w:rPr>
          <w:rFonts w:ascii="Times New Roman" w:hAnsi="Times New Roman" w:cs="Times New Roman"/>
          <w:sz w:val="24"/>
          <w:szCs w:val="24"/>
        </w:rPr>
        <w:t xml:space="preserve">Email: </w:t>
      </w:r>
      <w:hyperlink r:id="rId8" w:history="1">
        <w:r w:rsidR="002E3560" w:rsidRPr="00F47C67">
          <w:rPr>
            <w:rStyle w:val="Hyperlink"/>
            <w:rFonts w:ascii="Times New Roman" w:hAnsi="Times New Roman" w:cs="Times New Roman"/>
            <w:sz w:val="24"/>
            <w:szCs w:val="24"/>
          </w:rPr>
          <w:t>eunice.stuart@bigstone.ca</w:t>
        </w:r>
      </w:hyperlink>
      <w:r w:rsidR="00557106" w:rsidRPr="00AA06B3">
        <w:rPr>
          <w:rStyle w:val="Hyperlink"/>
          <w:rFonts w:ascii="Times New Roman" w:hAnsi="Times New Roman" w:cs="Times New Roman"/>
          <w:sz w:val="24"/>
          <w:szCs w:val="24"/>
          <w:u w:val="none"/>
        </w:rPr>
        <w:t xml:space="preserve">  </w:t>
      </w:r>
      <w:r w:rsidR="00557106" w:rsidRPr="00AA06B3">
        <w:rPr>
          <w:rStyle w:val="Hyperlink"/>
          <w:rFonts w:ascii="Times New Roman" w:hAnsi="Times New Roman" w:cs="Times New Roman"/>
          <w:sz w:val="24"/>
          <w:szCs w:val="24"/>
          <w:u w:val="none"/>
        </w:rPr>
        <w:tab/>
      </w:r>
      <w:r w:rsidR="00557106" w:rsidRPr="00AA06B3">
        <w:rPr>
          <w:rStyle w:val="Hyperlink"/>
          <w:rFonts w:ascii="Times New Roman" w:hAnsi="Times New Roman" w:cs="Times New Roman"/>
          <w:sz w:val="24"/>
          <w:szCs w:val="24"/>
          <w:u w:val="none"/>
        </w:rPr>
        <w:tab/>
        <w:t>mabel.gladue@bigstone.ca</w:t>
      </w:r>
    </w:p>
    <w:p w14:paraId="0038C63C" w14:textId="77777777" w:rsidR="0089723B" w:rsidRPr="00AA06B3" w:rsidRDefault="0089723B" w:rsidP="00AA06B3">
      <w:pPr>
        <w:spacing w:after="0"/>
        <w:jc w:val="both"/>
        <w:rPr>
          <w:rFonts w:ascii="Times New Roman" w:hAnsi="Times New Roman" w:cs="Times New Roman"/>
          <w:sz w:val="24"/>
          <w:szCs w:val="24"/>
        </w:rPr>
      </w:pPr>
    </w:p>
    <w:p w14:paraId="4D74BF05" w14:textId="15A58E4A" w:rsidR="0066151F" w:rsidRDefault="0066151F" w:rsidP="008A1698">
      <w:pPr>
        <w:pStyle w:val="Heading4"/>
        <w:jc w:val="both"/>
        <w:rPr>
          <w:rFonts w:ascii="Times New Roman" w:hAnsi="Times New Roman" w:cs="Times New Roman"/>
          <w:b w:val="0"/>
        </w:rPr>
      </w:pPr>
    </w:p>
    <w:p w14:paraId="0B5073D8" w14:textId="2878D979" w:rsidR="00A77521" w:rsidRDefault="00A77521" w:rsidP="00A77521"/>
    <w:p w14:paraId="3F3BACAE" w14:textId="77777777" w:rsidR="00A77521" w:rsidRPr="00A77521" w:rsidRDefault="00A77521" w:rsidP="00A77521">
      <w:pPr>
        <w:pStyle w:val="Header"/>
        <w:tabs>
          <w:tab w:val="clear" w:pos="4680"/>
          <w:tab w:val="clear" w:pos="9360"/>
        </w:tabs>
        <w:spacing w:after="160" w:line="259" w:lineRule="auto"/>
      </w:pPr>
    </w:p>
    <w:p w14:paraId="523BA5C0" w14:textId="2616A90C" w:rsidR="001B1D73" w:rsidRDefault="001B1D73" w:rsidP="001B1D73"/>
    <w:p w14:paraId="4E5FEBCE" w14:textId="50E60B63" w:rsidR="001B1D73" w:rsidRDefault="001B1D73" w:rsidP="001B1D73"/>
    <w:p w14:paraId="244FAEBB" w14:textId="1FEF06A4" w:rsidR="001B1D73" w:rsidRDefault="001B1D73" w:rsidP="001B1D73"/>
    <w:p w14:paraId="2FDE78BA" w14:textId="04CA456D" w:rsidR="001B1D73" w:rsidRDefault="001B1D73" w:rsidP="001B1D73"/>
    <w:p w14:paraId="5ED60F82" w14:textId="551DCECF" w:rsidR="001B1D73" w:rsidRDefault="001B1D73" w:rsidP="001B1D73"/>
    <w:p w14:paraId="7393BA35" w14:textId="16A201CC" w:rsidR="001B1D73" w:rsidRDefault="001B1D73" w:rsidP="001B1D73"/>
    <w:p w14:paraId="602BA1AF" w14:textId="04E6A7B8" w:rsidR="002360EE" w:rsidRDefault="002360EE" w:rsidP="001B1D73"/>
    <w:p w14:paraId="1FBCFBF6" w14:textId="301AD619" w:rsidR="002360EE" w:rsidRDefault="002360EE" w:rsidP="001B1D73"/>
    <w:p w14:paraId="10944CBC" w14:textId="24507EFF" w:rsidR="002360EE" w:rsidRDefault="002360EE" w:rsidP="001B1D73"/>
    <w:p w14:paraId="3F24C70A" w14:textId="00F4B2A3" w:rsidR="002360EE" w:rsidRDefault="002360EE" w:rsidP="001B1D73"/>
    <w:p w14:paraId="4675CF30" w14:textId="309A3237" w:rsidR="002360EE" w:rsidRDefault="002360EE" w:rsidP="001B1D73"/>
    <w:p w14:paraId="26853BC1" w14:textId="6052116F" w:rsidR="002360EE" w:rsidRDefault="002360EE" w:rsidP="001B1D73"/>
    <w:p w14:paraId="4773C39D" w14:textId="3F243447" w:rsidR="002360EE" w:rsidRDefault="002360EE" w:rsidP="001B1D73"/>
    <w:p w14:paraId="6AF66441" w14:textId="77777777" w:rsidR="002360EE" w:rsidRDefault="002360EE" w:rsidP="001B1D73"/>
    <w:p w14:paraId="4D1E4B6E" w14:textId="49C482D4" w:rsidR="004645E7" w:rsidRPr="00B73A48" w:rsidRDefault="00912A59" w:rsidP="00B73A48">
      <w:pPr>
        <w:pStyle w:val="Heading4"/>
        <w:jc w:val="both"/>
      </w:pPr>
      <w:r>
        <w:t xml:space="preserve">Purpose of </w:t>
      </w:r>
      <w:r w:rsidR="00A77521">
        <w:t>Proposal Guidelines</w:t>
      </w:r>
    </w:p>
    <w:p w14:paraId="0038C64C" w14:textId="5B8DFCD9" w:rsidR="00960DBB" w:rsidRPr="00E73A2E" w:rsidRDefault="0089723B" w:rsidP="008A1698">
      <w:pPr>
        <w:spacing w:after="0"/>
        <w:jc w:val="both"/>
        <w:rPr>
          <w:rFonts w:ascii="Times New Roman" w:hAnsi="Times New Roman" w:cs="Times New Roman"/>
          <w:b/>
          <w:sz w:val="24"/>
          <w:szCs w:val="24"/>
          <w:u w:val="single"/>
        </w:rPr>
      </w:pPr>
      <w:r w:rsidRPr="00E73A2E">
        <w:rPr>
          <w:rFonts w:ascii="Times New Roman" w:hAnsi="Times New Roman" w:cs="Times New Roman"/>
          <w:sz w:val="24"/>
          <w:szCs w:val="24"/>
        </w:rPr>
        <w:t xml:space="preserve">The purpose of </w:t>
      </w:r>
      <w:r w:rsidR="00A77521">
        <w:rPr>
          <w:rFonts w:ascii="Times New Roman" w:hAnsi="Times New Roman" w:cs="Times New Roman"/>
          <w:sz w:val="24"/>
          <w:szCs w:val="24"/>
        </w:rPr>
        <w:t>these Guideline</w:t>
      </w:r>
      <w:r w:rsidRPr="00E73A2E">
        <w:rPr>
          <w:rFonts w:ascii="Times New Roman" w:hAnsi="Times New Roman" w:cs="Times New Roman"/>
          <w:sz w:val="24"/>
          <w:szCs w:val="24"/>
        </w:rPr>
        <w:t xml:space="preserve"> is:</w:t>
      </w:r>
    </w:p>
    <w:p w14:paraId="0038C64D" w14:textId="77777777" w:rsidR="0089723B" w:rsidRPr="00E73A2E" w:rsidRDefault="0089723B" w:rsidP="00B73A48">
      <w:pPr>
        <w:pStyle w:val="NoSpacing"/>
        <w:numPr>
          <w:ilvl w:val="0"/>
          <w:numId w:val="16"/>
        </w:numPr>
        <w:jc w:val="both"/>
        <w:rPr>
          <w:rFonts w:ascii="Times New Roman" w:hAnsi="Times New Roman" w:cs="Times New Roman"/>
          <w:sz w:val="24"/>
          <w:szCs w:val="24"/>
        </w:rPr>
      </w:pPr>
      <w:r w:rsidRPr="00E73A2E">
        <w:rPr>
          <w:rFonts w:ascii="Times New Roman" w:hAnsi="Times New Roman" w:cs="Times New Roman"/>
          <w:sz w:val="24"/>
          <w:szCs w:val="24"/>
        </w:rPr>
        <w:t>To inform you about the Trusts;</w:t>
      </w:r>
    </w:p>
    <w:p w14:paraId="0038C64E" w14:textId="77777777" w:rsidR="0089723B" w:rsidRPr="00E73A2E" w:rsidRDefault="0089723B" w:rsidP="00B73A48">
      <w:pPr>
        <w:pStyle w:val="NoSpacing"/>
        <w:numPr>
          <w:ilvl w:val="0"/>
          <w:numId w:val="16"/>
        </w:numPr>
        <w:jc w:val="both"/>
        <w:rPr>
          <w:rFonts w:ascii="Times New Roman" w:hAnsi="Times New Roman" w:cs="Times New Roman"/>
          <w:sz w:val="24"/>
          <w:szCs w:val="24"/>
        </w:rPr>
      </w:pPr>
      <w:r w:rsidRPr="00E73A2E">
        <w:rPr>
          <w:rFonts w:ascii="Times New Roman" w:hAnsi="Times New Roman" w:cs="Times New Roman"/>
          <w:sz w:val="24"/>
          <w:szCs w:val="24"/>
        </w:rPr>
        <w:t>To explain the application process;</w:t>
      </w:r>
    </w:p>
    <w:p w14:paraId="0038C650" w14:textId="77777777" w:rsidR="0089723B" w:rsidRPr="00E73A2E" w:rsidRDefault="0089723B" w:rsidP="00B73A48">
      <w:pPr>
        <w:pStyle w:val="NoSpacing"/>
        <w:numPr>
          <w:ilvl w:val="0"/>
          <w:numId w:val="16"/>
        </w:numPr>
        <w:jc w:val="both"/>
        <w:rPr>
          <w:rFonts w:ascii="Times New Roman" w:hAnsi="Times New Roman" w:cs="Times New Roman"/>
          <w:sz w:val="24"/>
          <w:szCs w:val="24"/>
        </w:rPr>
      </w:pPr>
      <w:r w:rsidRPr="00E73A2E">
        <w:rPr>
          <w:rFonts w:ascii="Times New Roman" w:hAnsi="Times New Roman" w:cs="Times New Roman"/>
          <w:sz w:val="24"/>
          <w:szCs w:val="24"/>
        </w:rPr>
        <w:t>To provide you with the application form.</w:t>
      </w:r>
    </w:p>
    <w:p w14:paraId="0038C653" w14:textId="2CA99F6E" w:rsidR="0089723B" w:rsidRPr="00E73A2E" w:rsidRDefault="0089723B" w:rsidP="008A1698">
      <w:pPr>
        <w:pStyle w:val="NoSpacing"/>
        <w:jc w:val="both"/>
        <w:rPr>
          <w:rFonts w:ascii="Times New Roman" w:hAnsi="Times New Roman" w:cs="Times New Roman"/>
          <w:b/>
          <w:sz w:val="24"/>
          <w:szCs w:val="24"/>
        </w:rPr>
      </w:pPr>
    </w:p>
    <w:p w14:paraId="0038C655" w14:textId="169CA0EC" w:rsidR="007C7A49" w:rsidRDefault="007C7A49" w:rsidP="008A1698">
      <w:pPr>
        <w:pStyle w:val="NoSpacing"/>
        <w:jc w:val="both"/>
        <w:rPr>
          <w:rFonts w:ascii="Arial" w:hAnsi="Arial" w:cs="Arial"/>
          <w:b/>
          <w:sz w:val="24"/>
          <w:szCs w:val="24"/>
        </w:rPr>
      </w:pPr>
      <w:r w:rsidRPr="00E73A2E">
        <w:rPr>
          <w:rFonts w:ascii="Arial" w:hAnsi="Arial" w:cs="Arial"/>
          <w:b/>
          <w:sz w:val="24"/>
          <w:szCs w:val="24"/>
        </w:rPr>
        <w:t>Eligible Recipients</w:t>
      </w:r>
    </w:p>
    <w:p w14:paraId="11D64CA3" w14:textId="77777777" w:rsidR="00B73A48" w:rsidRPr="00B73A48" w:rsidRDefault="00B73A48" w:rsidP="008A1698">
      <w:pPr>
        <w:pStyle w:val="NoSpacing"/>
        <w:jc w:val="both"/>
        <w:rPr>
          <w:rFonts w:ascii="Arial" w:hAnsi="Arial" w:cs="Arial"/>
          <w:b/>
          <w:sz w:val="24"/>
          <w:szCs w:val="24"/>
        </w:rPr>
      </w:pPr>
    </w:p>
    <w:p w14:paraId="0038C656" w14:textId="77777777" w:rsidR="005325B1" w:rsidRPr="00C83003" w:rsidRDefault="005325B1" w:rsidP="008A1698">
      <w:pPr>
        <w:pStyle w:val="Heading5"/>
        <w:jc w:val="both"/>
        <w:rPr>
          <w:rFonts w:ascii="Arial" w:hAnsi="Arial" w:cs="Arial"/>
          <w:b/>
          <w:i w:val="0"/>
        </w:rPr>
      </w:pPr>
      <w:r w:rsidRPr="00C83003">
        <w:rPr>
          <w:rFonts w:ascii="Arial" w:hAnsi="Arial" w:cs="Arial"/>
          <w:b/>
          <w:i w:val="0"/>
          <w:noProof/>
          <w:lang w:val="en-US"/>
        </w:rPr>
        <mc:AlternateContent>
          <mc:Choice Requires="wps">
            <w:drawing>
              <wp:anchor distT="0" distB="0" distL="0" distR="0" simplePos="0" relativeHeight="251662848" behindDoc="1" locked="0" layoutInCell="1" allowOverlap="1" wp14:anchorId="0038C701" wp14:editId="0038C702">
                <wp:simplePos x="0" y="0"/>
                <wp:positionH relativeFrom="page">
                  <wp:posOffset>6795135</wp:posOffset>
                </wp:positionH>
                <wp:positionV relativeFrom="page">
                  <wp:posOffset>9169400</wp:posOffset>
                </wp:positionV>
                <wp:extent cx="180340" cy="150495"/>
                <wp:effectExtent l="0"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15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38C70D" w14:textId="77777777" w:rsidR="004C6518" w:rsidRDefault="004C6518" w:rsidP="005325B1">
                            <w:pPr>
                              <w:spacing w:line="233" w:lineRule="exact"/>
                              <w:textAlignment w:val="baseline"/>
                              <w:rPr>
                                <w:rFonts w:ascii="Tahoma" w:eastAsia="Tahoma" w:hAnsi="Tahoma"/>
                                <w:color w:val="35363A"/>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38C701" id="_x0000_t202" coordsize="21600,21600" o:spt="202" path="m,l,21600r21600,l21600,xe">
                <v:stroke joinstyle="miter"/>
                <v:path gradientshapeok="t" o:connecttype="rect"/>
              </v:shapetype>
              <v:shape id="Text Box 4" o:spid="_x0000_s1026" type="#_x0000_t202" style="position:absolute;left:0;text-align:left;margin-left:535.05pt;margin-top:722pt;width:14.2pt;height:11.85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" filled="f" stroked="f">
                <v:textbox inset="0,0,0,0">
                  <w:txbxContent>
                    <w:p w14:paraId="0038C70D" w14:textId="77777777" w:rsidR="004C6518" w:rsidRDefault="004C6518" w:rsidP="005325B1">
                      <w:pPr>
                        <w:spacing w:line="233" w:lineRule="exact"/>
                        <w:textAlignment w:val="baseline"/>
                        <w:rPr>
                          <w:rFonts w:ascii="Tahoma" w:eastAsia="Tahoma" w:hAnsi="Tahoma"/>
                          <w:color w:val="35363A"/>
                          <w:sz w:val="20"/>
                        </w:rPr>
                      </w:pPr>
                    </w:p>
                  </w:txbxContent>
                </v:textbox>
                <w10:wrap type="square" anchorx="page" anchory="page"/>
              </v:shape>
            </w:pict>
          </mc:Fallback>
        </mc:AlternateContent>
      </w:r>
      <w:r w:rsidRPr="00C83003">
        <w:rPr>
          <w:rFonts w:ascii="Arial" w:hAnsi="Arial" w:cs="Arial"/>
          <w:b/>
          <w:i w:val="0"/>
        </w:rPr>
        <w:t xml:space="preserve">Beneficiaries </w:t>
      </w:r>
    </w:p>
    <w:p w14:paraId="0038C657" w14:textId="04052483" w:rsidR="005325B1" w:rsidRPr="00E73A2E" w:rsidRDefault="005325B1" w:rsidP="008A1698">
      <w:pPr>
        <w:spacing w:after="0" w:line="289" w:lineRule="exact"/>
        <w:jc w:val="both"/>
        <w:textAlignment w:val="baseline"/>
        <w:rPr>
          <w:rFonts w:ascii="Times New Roman" w:eastAsia="Tahoma" w:hAnsi="Times New Roman" w:cs="Times New Roman"/>
          <w:color w:val="35363A"/>
          <w:spacing w:val="8"/>
          <w:sz w:val="24"/>
          <w:szCs w:val="24"/>
        </w:rPr>
      </w:pPr>
      <w:r w:rsidRPr="00E73A2E">
        <w:rPr>
          <w:rFonts w:ascii="Times New Roman" w:eastAsia="Tahoma" w:hAnsi="Times New Roman" w:cs="Times New Roman"/>
          <w:color w:val="35363A"/>
          <w:spacing w:val="8"/>
          <w:sz w:val="24"/>
          <w:szCs w:val="24"/>
        </w:rPr>
        <w:t>The beneficiaries of the Bigstone Cree Nation Trust include all members and affiliates of the First</w:t>
      </w:r>
      <w:r w:rsidR="00912A59">
        <w:rPr>
          <w:rFonts w:ascii="Times New Roman" w:eastAsia="Tahoma" w:hAnsi="Times New Roman" w:cs="Times New Roman"/>
          <w:color w:val="35363A"/>
          <w:spacing w:val="8"/>
          <w:sz w:val="24"/>
          <w:szCs w:val="24"/>
        </w:rPr>
        <w:t xml:space="preserve"> Nation, whether they reside on-reserve or off-</w:t>
      </w:r>
      <w:r w:rsidRPr="00E73A2E">
        <w:rPr>
          <w:rFonts w:ascii="Times New Roman" w:eastAsia="Tahoma" w:hAnsi="Times New Roman" w:cs="Times New Roman"/>
          <w:color w:val="35363A"/>
          <w:spacing w:val="8"/>
          <w:sz w:val="24"/>
          <w:szCs w:val="24"/>
        </w:rPr>
        <w:t>reserve. The beneficiaries of the Community and Off Reserve Trusts are the members and affiliates of each community.</w:t>
      </w:r>
    </w:p>
    <w:p w14:paraId="0038C659" w14:textId="68ACF7AA" w:rsidR="00960DBB" w:rsidRPr="00E73A2E" w:rsidRDefault="00960DBB" w:rsidP="008A1698">
      <w:pPr>
        <w:pStyle w:val="NoSpacing"/>
        <w:jc w:val="both"/>
        <w:rPr>
          <w:rFonts w:ascii="Times New Roman" w:hAnsi="Times New Roman" w:cs="Times New Roman"/>
          <w:b/>
          <w:sz w:val="24"/>
          <w:szCs w:val="24"/>
          <w:u w:val="single"/>
        </w:rPr>
      </w:pPr>
    </w:p>
    <w:p w14:paraId="0038C65B" w14:textId="7764741F" w:rsidR="007C7A49" w:rsidRPr="00A60C57" w:rsidRDefault="007C7A49" w:rsidP="008A1698">
      <w:pPr>
        <w:pStyle w:val="NoSpacing"/>
        <w:jc w:val="both"/>
        <w:rPr>
          <w:rFonts w:ascii="Arial" w:hAnsi="Arial" w:cs="Arial"/>
          <w:b/>
          <w:sz w:val="24"/>
          <w:szCs w:val="24"/>
        </w:rPr>
      </w:pPr>
      <w:r w:rsidRPr="006A7249">
        <w:rPr>
          <w:rFonts w:ascii="Arial" w:hAnsi="Arial" w:cs="Arial"/>
          <w:b/>
          <w:sz w:val="24"/>
          <w:szCs w:val="24"/>
        </w:rPr>
        <w:t>What we look for in funding a Proposal</w:t>
      </w:r>
      <w:r w:rsidR="00C83003">
        <w:rPr>
          <w:rFonts w:ascii="Arial" w:hAnsi="Arial" w:cs="Arial"/>
          <w:b/>
          <w:sz w:val="24"/>
          <w:szCs w:val="24"/>
        </w:rPr>
        <w:t>:</w:t>
      </w:r>
    </w:p>
    <w:p w14:paraId="0038C65C" w14:textId="571B3865" w:rsidR="007C7A49" w:rsidRPr="00E73A2E" w:rsidRDefault="007C7A49" w:rsidP="008A1698">
      <w:pPr>
        <w:pStyle w:val="NoSpacing"/>
        <w:jc w:val="both"/>
        <w:rPr>
          <w:rFonts w:ascii="Times New Roman" w:hAnsi="Times New Roman" w:cs="Times New Roman"/>
          <w:sz w:val="24"/>
          <w:szCs w:val="24"/>
        </w:rPr>
      </w:pPr>
      <w:r w:rsidRPr="00E73A2E">
        <w:rPr>
          <w:rFonts w:ascii="Times New Roman" w:hAnsi="Times New Roman" w:cs="Times New Roman"/>
          <w:sz w:val="24"/>
          <w:szCs w:val="24"/>
        </w:rPr>
        <w:t>We want the funded projects to benefit our members and communities.  We do not want to dictate what that means as we are open to new and innovative ways to approach this.  The following are some guidelines and principles of success that</w:t>
      </w:r>
      <w:r w:rsidR="00912A59">
        <w:rPr>
          <w:rFonts w:ascii="Times New Roman" w:hAnsi="Times New Roman" w:cs="Times New Roman"/>
          <w:sz w:val="24"/>
          <w:szCs w:val="24"/>
        </w:rPr>
        <w:t xml:space="preserve"> we </w:t>
      </w:r>
      <w:r w:rsidRPr="00E73A2E">
        <w:rPr>
          <w:rFonts w:ascii="Times New Roman" w:hAnsi="Times New Roman" w:cs="Times New Roman"/>
          <w:sz w:val="24"/>
          <w:szCs w:val="24"/>
        </w:rPr>
        <w:t>follow:</w:t>
      </w:r>
    </w:p>
    <w:p w14:paraId="0038C65D" w14:textId="77777777" w:rsidR="00960DBB" w:rsidRPr="001B1D73" w:rsidRDefault="00960DBB" w:rsidP="008A1698">
      <w:pPr>
        <w:pStyle w:val="NoSpacing"/>
        <w:jc w:val="both"/>
        <w:rPr>
          <w:rFonts w:ascii="Times New Roman" w:hAnsi="Times New Roman" w:cs="Times New Roman"/>
          <w:sz w:val="16"/>
          <w:szCs w:val="16"/>
        </w:rPr>
      </w:pPr>
    </w:p>
    <w:p w14:paraId="0038C65E" w14:textId="42840BC9" w:rsidR="007C7A49" w:rsidRPr="00E73A2E" w:rsidRDefault="00912A59" w:rsidP="00B73A48">
      <w:pPr>
        <w:pStyle w:val="NoSpacing"/>
        <w:numPr>
          <w:ilvl w:val="0"/>
          <w:numId w:val="17"/>
        </w:numPr>
        <w:jc w:val="both"/>
        <w:rPr>
          <w:rFonts w:ascii="Times New Roman" w:hAnsi="Times New Roman" w:cs="Times New Roman"/>
          <w:sz w:val="24"/>
          <w:szCs w:val="24"/>
        </w:rPr>
      </w:pPr>
      <w:r>
        <w:rPr>
          <w:rFonts w:ascii="Times New Roman" w:hAnsi="Times New Roman" w:cs="Times New Roman"/>
          <w:sz w:val="24"/>
          <w:szCs w:val="24"/>
        </w:rPr>
        <w:t xml:space="preserve">Projects with </w:t>
      </w:r>
      <w:r w:rsidR="001B1D73">
        <w:rPr>
          <w:rFonts w:ascii="Times New Roman" w:hAnsi="Times New Roman" w:cs="Times New Roman"/>
          <w:sz w:val="24"/>
          <w:szCs w:val="24"/>
        </w:rPr>
        <w:t>long/</w:t>
      </w:r>
      <w:r w:rsidR="002C7DED" w:rsidRPr="00E73A2E">
        <w:rPr>
          <w:rFonts w:ascii="Times New Roman" w:hAnsi="Times New Roman" w:cs="Times New Roman"/>
          <w:sz w:val="24"/>
          <w:szCs w:val="24"/>
        </w:rPr>
        <w:t xml:space="preserve">short </w:t>
      </w:r>
      <w:r w:rsidR="007C7A49" w:rsidRPr="00E73A2E">
        <w:rPr>
          <w:rFonts w:ascii="Times New Roman" w:hAnsi="Times New Roman" w:cs="Times New Roman"/>
          <w:sz w:val="24"/>
          <w:szCs w:val="24"/>
        </w:rPr>
        <w:t>term strategic planning</w:t>
      </w:r>
    </w:p>
    <w:p w14:paraId="0038C65F" w14:textId="7B78C599" w:rsidR="007C7A49" w:rsidRPr="00E73A2E" w:rsidRDefault="00912A59" w:rsidP="00B73A48">
      <w:pPr>
        <w:pStyle w:val="NoSpacing"/>
        <w:numPr>
          <w:ilvl w:val="0"/>
          <w:numId w:val="17"/>
        </w:numPr>
        <w:jc w:val="both"/>
        <w:rPr>
          <w:rFonts w:ascii="Times New Roman" w:hAnsi="Times New Roman" w:cs="Times New Roman"/>
          <w:sz w:val="24"/>
          <w:szCs w:val="24"/>
        </w:rPr>
      </w:pPr>
      <w:r>
        <w:rPr>
          <w:rFonts w:ascii="Times New Roman" w:hAnsi="Times New Roman" w:cs="Times New Roman"/>
          <w:sz w:val="24"/>
          <w:szCs w:val="24"/>
        </w:rPr>
        <w:t xml:space="preserve">Projects that </w:t>
      </w:r>
      <w:r w:rsidR="007C7A49" w:rsidRPr="00E73A2E">
        <w:rPr>
          <w:rFonts w:ascii="Times New Roman" w:hAnsi="Times New Roman" w:cs="Times New Roman"/>
          <w:sz w:val="24"/>
          <w:szCs w:val="24"/>
        </w:rPr>
        <w:t>demonstrate careful selection of those</w:t>
      </w:r>
      <w:r>
        <w:rPr>
          <w:rFonts w:ascii="Times New Roman" w:hAnsi="Times New Roman" w:cs="Times New Roman"/>
          <w:sz w:val="24"/>
          <w:szCs w:val="24"/>
        </w:rPr>
        <w:t xml:space="preserve"> who will work in and support the </w:t>
      </w:r>
      <w:r w:rsidR="007C7A49" w:rsidRPr="00E73A2E">
        <w:rPr>
          <w:rFonts w:ascii="Times New Roman" w:hAnsi="Times New Roman" w:cs="Times New Roman"/>
          <w:sz w:val="24"/>
          <w:szCs w:val="24"/>
        </w:rPr>
        <w:t>project.</w:t>
      </w:r>
    </w:p>
    <w:p w14:paraId="0038C660" w14:textId="65B5D52A" w:rsidR="007C7A49" w:rsidRPr="00E73A2E" w:rsidRDefault="007C7A49" w:rsidP="00B73A48">
      <w:pPr>
        <w:pStyle w:val="NoSpacing"/>
        <w:numPr>
          <w:ilvl w:val="0"/>
          <w:numId w:val="17"/>
        </w:numPr>
        <w:jc w:val="both"/>
        <w:rPr>
          <w:rFonts w:ascii="Times New Roman" w:hAnsi="Times New Roman" w:cs="Times New Roman"/>
          <w:sz w:val="24"/>
          <w:szCs w:val="24"/>
        </w:rPr>
      </w:pPr>
      <w:r w:rsidRPr="00E73A2E">
        <w:rPr>
          <w:rFonts w:ascii="Times New Roman" w:hAnsi="Times New Roman" w:cs="Times New Roman"/>
          <w:sz w:val="24"/>
          <w:szCs w:val="24"/>
        </w:rPr>
        <w:t>Projects that are community ori</w:t>
      </w:r>
      <w:r w:rsidR="00912A59">
        <w:rPr>
          <w:rFonts w:ascii="Times New Roman" w:hAnsi="Times New Roman" w:cs="Times New Roman"/>
          <w:sz w:val="24"/>
          <w:szCs w:val="24"/>
        </w:rPr>
        <w:t>ented and goal focused</w:t>
      </w:r>
      <w:r w:rsidRPr="00E73A2E">
        <w:rPr>
          <w:rFonts w:ascii="Times New Roman" w:hAnsi="Times New Roman" w:cs="Times New Roman"/>
          <w:sz w:val="24"/>
          <w:szCs w:val="24"/>
        </w:rPr>
        <w:t>.</w:t>
      </w:r>
    </w:p>
    <w:p w14:paraId="0038C661" w14:textId="77777777" w:rsidR="007C7A49" w:rsidRPr="00E73A2E" w:rsidRDefault="00960DBB" w:rsidP="00B73A48">
      <w:pPr>
        <w:pStyle w:val="NoSpacing"/>
        <w:numPr>
          <w:ilvl w:val="0"/>
          <w:numId w:val="17"/>
        </w:numPr>
        <w:jc w:val="both"/>
        <w:rPr>
          <w:rFonts w:ascii="Times New Roman" w:hAnsi="Times New Roman" w:cs="Times New Roman"/>
          <w:sz w:val="24"/>
          <w:szCs w:val="24"/>
        </w:rPr>
      </w:pPr>
      <w:r w:rsidRPr="00E73A2E">
        <w:rPr>
          <w:rFonts w:ascii="Times New Roman" w:hAnsi="Times New Roman" w:cs="Times New Roman"/>
          <w:sz w:val="24"/>
          <w:szCs w:val="24"/>
        </w:rPr>
        <w:t>C</w:t>
      </w:r>
      <w:r w:rsidR="007C7A49" w:rsidRPr="00E73A2E">
        <w:rPr>
          <w:rFonts w:ascii="Times New Roman" w:hAnsi="Times New Roman" w:cs="Times New Roman"/>
          <w:sz w:val="24"/>
          <w:szCs w:val="24"/>
        </w:rPr>
        <w:t>lear, modest and manageable objectives (small scale rather than mega projects).</w:t>
      </w:r>
      <w:r w:rsidR="00BE1717" w:rsidRPr="00E73A2E">
        <w:rPr>
          <w:rFonts w:ascii="Times New Roman" w:hAnsi="Times New Roman" w:cs="Times New Roman"/>
          <w:sz w:val="24"/>
          <w:szCs w:val="24"/>
        </w:rPr>
        <w:t xml:space="preserve"> </w:t>
      </w:r>
    </w:p>
    <w:p w14:paraId="0038C662" w14:textId="6074B56A" w:rsidR="0088064C" w:rsidRPr="00E73A2E" w:rsidRDefault="00A77521" w:rsidP="00B73A48">
      <w:pPr>
        <w:pStyle w:val="NoSpacing"/>
        <w:numPr>
          <w:ilvl w:val="0"/>
          <w:numId w:val="17"/>
        </w:numPr>
        <w:jc w:val="both"/>
        <w:rPr>
          <w:rFonts w:ascii="Times New Roman" w:hAnsi="Times New Roman" w:cs="Times New Roman"/>
          <w:b/>
          <w:sz w:val="24"/>
          <w:szCs w:val="24"/>
        </w:rPr>
      </w:pPr>
      <w:r>
        <w:rPr>
          <w:rFonts w:ascii="Times New Roman" w:hAnsi="Times New Roman" w:cs="Times New Roman"/>
          <w:sz w:val="24"/>
          <w:szCs w:val="24"/>
        </w:rPr>
        <w:t xml:space="preserve">Additional </w:t>
      </w:r>
      <w:r w:rsidR="00DE2A2C" w:rsidRPr="00E73A2E">
        <w:rPr>
          <w:rFonts w:ascii="Times New Roman" w:hAnsi="Times New Roman" w:cs="Times New Roman"/>
          <w:sz w:val="24"/>
          <w:szCs w:val="24"/>
        </w:rPr>
        <w:t>consideration</w:t>
      </w:r>
      <w:r w:rsidR="0088064C" w:rsidRPr="00E73A2E">
        <w:rPr>
          <w:rFonts w:ascii="Times New Roman" w:hAnsi="Times New Roman" w:cs="Times New Roman"/>
          <w:sz w:val="24"/>
          <w:szCs w:val="24"/>
        </w:rPr>
        <w:t xml:space="preserve"> will be given to </w:t>
      </w:r>
      <w:r w:rsidR="002E3560" w:rsidRPr="00E73A2E">
        <w:rPr>
          <w:rFonts w:ascii="Times New Roman" w:hAnsi="Times New Roman" w:cs="Times New Roman"/>
          <w:sz w:val="24"/>
          <w:szCs w:val="24"/>
        </w:rPr>
        <w:t>jointly funded</w:t>
      </w:r>
      <w:r w:rsidR="0088064C" w:rsidRPr="00E73A2E">
        <w:rPr>
          <w:rFonts w:ascii="Times New Roman" w:hAnsi="Times New Roman" w:cs="Times New Roman"/>
          <w:sz w:val="24"/>
          <w:szCs w:val="24"/>
        </w:rPr>
        <w:t xml:space="preserve"> opportunities.</w:t>
      </w:r>
    </w:p>
    <w:p w14:paraId="09B57811" w14:textId="5A1A5EA0" w:rsidR="008A1698" w:rsidRPr="001B1D73" w:rsidRDefault="008A1698" w:rsidP="002360EE">
      <w:pPr>
        <w:pStyle w:val="NoSpacing"/>
        <w:ind w:left="426" w:hanging="286"/>
        <w:jc w:val="both"/>
        <w:rPr>
          <w:rFonts w:ascii="Times New Roman" w:hAnsi="Times New Roman" w:cs="Times New Roman"/>
        </w:rPr>
      </w:pPr>
    </w:p>
    <w:p w14:paraId="0038C670" w14:textId="305E1447" w:rsidR="007C7A49" w:rsidRPr="00C83003" w:rsidRDefault="00C83003" w:rsidP="008A1698">
      <w:pPr>
        <w:pStyle w:val="NoSpacing"/>
        <w:jc w:val="both"/>
        <w:rPr>
          <w:rFonts w:ascii="Arial" w:hAnsi="Arial" w:cs="Arial"/>
          <w:b/>
          <w:sz w:val="24"/>
          <w:szCs w:val="24"/>
          <w:u w:val="single"/>
        </w:rPr>
      </w:pPr>
      <w:r w:rsidRPr="00C83003">
        <w:rPr>
          <w:rFonts w:ascii="Arial" w:hAnsi="Arial" w:cs="Arial"/>
          <w:b/>
          <w:sz w:val="24"/>
          <w:szCs w:val="24"/>
          <w:u w:val="single"/>
        </w:rPr>
        <w:t>TRUST CRITERIA</w:t>
      </w:r>
    </w:p>
    <w:p w14:paraId="4171A5AB" w14:textId="77777777" w:rsidR="00C83003" w:rsidRPr="001B1D73" w:rsidRDefault="00C83003" w:rsidP="008A1698">
      <w:pPr>
        <w:pStyle w:val="NoSpacing"/>
        <w:jc w:val="both"/>
        <w:rPr>
          <w:rFonts w:ascii="Times New Roman" w:hAnsi="Times New Roman" w:cs="Times New Roman"/>
          <w:sz w:val="24"/>
          <w:szCs w:val="24"/>
        </w:rPr>
      </w:pPr>
    </w:p>
    <w:p w14:paraId="42222030" w14:textId="09BECC56" w:rsidR="00875F42" w:rsidRPr="00062EBE" w:rsidRDefault="007C7A49" w:rsidP="008A1698">
      <w:pPr>
        <w:pStyle w:val="NoSpacing"/>
        <w:jc w:val="both"/>
        <w:rPr>
          <w:rFonts w:ascii="Arial" w:hAnsi="Arial" w:cs="Arial"/>
          <w:b/>
          <w:sz w:val="24"/>
          <w:szCs w:val="24"/>
        </w:rPr>
      </w:pPr>
      <w:r w:rsidRPr="00125357">
        <w:rPr>
          <w:rFonts w:ascii="Arial" w:hAnsi="Arial" w:cs="Arial"/>
          <w:b/>
          <w:sz w:val="24"/>
          <w:szCs w:val="24"/>
        </w:rPr>
        <w:t>Social Benefit Defined</w:t>
      </w:r>
    </w:p>
    <w:p w14:paraId="12B035AB" w14:textId="6FFE36E5" w:rsidR="008A1698" w:rsidRPr="00875F42" w:rsidRDefault="007C7A49" w:rsidP="00875F42">
      <w:pPr>
        <w:pStyle w:val="NoSpacing"/>
        <w:jc w:val="both"/>
        <w:rPr>
          <w:rFonts w:ascii="Times New Roman" w:hAnsi="Times New Roman" w:cs="Times New Roman"/>
          <w:sz w:val="24"/>
          <w:szCs w:val="24"/>
        </w:rPr>
      </w:pPr>
      <w:r w:rsidRPr="00C83003">
        <w:rPr>
          <w:rFonts w:ascii="Times New Roman" w:hAnsi="Times New Roman" w:cs="Times New Roman"/>
          <w:sz w:val="24"/>
          <w:szCs w:val="24"/>
        </w:rPr>
        <w:t>Proposals should strive to attain a social or economic bene</w:t>
      </w:r>
      <w:r w:rsidR="00875F42">
        <w:rPr>
          <w:rFonts w:ascii="Times New Roman" w:hAnsi="Times New Roman" w:cs="Times New Roman"/>
          <w:sz w:val="24"/>
          <w:szCs w:val="24"/>
        </w:rPr>
        <w:t>fit of the communities such as:</w:t>
      </w:r>
    </w:p>
    <w:p w14:paraId="17A11DCC" w14:textId="77777777" w:rsidR="004C6518" w:rsidRPr="001B1D73" w:rsidRDefault="004C6518" w:rsidP="004C6518">
      <w:pPr>
        <w:pStyle w:val="NoSpacing"/>
        <w:jc w:val="both"/>
        <w:rPr>
          <w:rFonts w:ascii="Times New Roman" w:hAnsi="Times New Roman" w:cs="Times New Roman"/>
          <w:sz w:val="16"/>
          <w:szCs w:val="16"/>
        </w:rPr>
      </w:pPr>
    </w:p>
    <w:p w14:paraId="4DE18E80" w14:textId="1BD9C052" w:rsidR="00FC21BE" w:rsidRPr="00062EBE" w:rsidRDefault="007C7A49" w:rsidP="00B73A48">
      <w:pPr>
        <w:pStyle w:val="NoSpacing"/>
        <w:numPr>
          <w:ilvl w:val="0"/>
          <w:numId w:val="18"/>
        </w:numPr>
        <w:jc w:val="both"/>
        <w:rPr>
          <w:rFonts w:ascii="Times New Roman" w:hAnsi="Times New Roman" w:cs="Times New Roman"/>
          <w:sz w:val="24"/>
          <w:szCs w:val="24"/>
        </w:rPr>
      </w:pPr>
      <w:r w:rsidRPr="008A1698">
        <w:rPr>
          <w:rFonts w:ascii="Times New Roman" w:hAnsi="Times New Roman" w:cs="Times New Roman"/>
          <w:sz w:val="24"/>
          <w:szCs w:val="24"/>
        </w:rPr>
        <w:t>Training and education i.e., Culture, language, history, customs, traditions and stories</w:t>
      </w:r>
    </w:p>
    <w:p w14:paraId="0E724EB3" w14:textId="42AA0F85" w:rsidR="00875F42" w:rsidRDefault="007C7A49" w:rsidP="00B73A48">
      <w:pPr>
        <w:pStyle w:val="NoSpacing"/>
        <w:numPr>
          <w:ilvl w:val="0"/>
          <w:numId w:val="18"/>
        </w:numPr>
        <w:jc w:val="both"/>
        <w:rPr>
          <w:rFonts w:ascii="Times New Roman" w:hAnsi="Times New Roman" w:cs="Times New Roman"/>
          <w:sz w:val="24"/>
          <w:szCs w:val="24"/>
        </w:rPr>
      </w:pPr>
      <w:r w:rsidRPr="008A1698">
        <w:rPr>
          <w:rFonts w:ascii="Times New Roman" w:hAnsi="Times New Roman" w:cs="Times New Roman"/>
          <w:sz w:val="24"/>
          <w:szCs w:val="24"/>
        </w:rPr>
        <w:t xml:space="preserve">Improved health and </w:t>
      </w:r>
      <w:r w:rsidR="00CC464F" w:rsidRPr="008A1698">
        <w:rPr>
          <w:rFonts w:ascii="Times New Roman" w:hAnsi="Times New Roman" w:cs="Times New Roman"/>
          <w:sz w:val="24"/>
          <w:szCs w:val="24"/>
        </w:rPr>
        <w:t>well-being</w:t>
      </w:r>
      <w:r w:rsidRPr="008A1698">
        <w:rPr>
          <w:rFonts w:ascii="Times New Roman" w:hAnsi="Times New Roman" w:cs="Times New Roman"/>
          <w:sz w:val="24"/>
          <w:szCs w:val="24"/>
        </w:rPr>
        <w:t xml:space="preserve"> </w:t>
      </w:r>
      <w:r w:rsidR="00C83003" w:rsidRPr="008A1698">
        <w:rPr>
          <w:rFonts w:ascii="Times New Roman" w:hAnsi="Times New Roman" w:cs="Times New Roman"/>
          <w:sz w:val="24"/>
          <w:szCs w:val="24"/>
        </w:rPr>
        <w:t>(emotional, physical, ment</w:t>
      </w:r>
      <w:r w:rsidRPr="008A1698">
        <w:rPr>
          <w:rFonts w:ascii="Times New Roman" w:hAnsi="Times New Roman" w:cs="Times New Roman"/>
          <w:sz w:val="24"/>
          <w:szCs w:val="24"/>
        </w:rPr>
        <w:t>al and spiritual)</w:t>
      </w:r>
    </w:p>
    <w:p w14:paraId="0038C678" w14:textId="684A88E3" w:rsidR="007C7A49" w:rsidRPr="008A1698" w:rsidRDefault="007C7A49" w:rsidP="00B73A48">
      <w:pPr>
        <w:pStyle w:val="NoSpacing"/>
        <w:numPr>
          <w:ilvl w:val="0"/>
          <w:numId w:val="18"/>
        </w:numPr>
        <w:jc w:val="both"/>
        <w:rPr>
          <w:rFonts w:ascii="Times New Roman" w:hAnsi="Times New Roman" w:cs="Times New Roman"/>
          <w:sz w:val="24"/>
          <w:szCs w:val="24"/>
        </w:rPr>
      </w:pPr>
      <w:r w:rsidRPr="008A1698">
        <w:rPr>
          <w:rFonts w:ascii="Times New Roman" w:hAnsi="Times New Roman" w:cs="Times New Roman"/>
          <w:sz w:val="24"/>
          <w:szCs w:val="24"/>
        </w:rPr>
        <w:t>Benefits from improving awareness of culture, traditions and identity.</w:t>
      </w:r>
    </w:p>
    <w:p w14:paraId="0038C679" w14:textId="69D718E7" w:rsidR="007C7A49" w:rsidRPr="008A1698" w:rsidRDefault="007C7A49" w:rsidP="00B73A48">
      <w:pPr>
        <w:pStyle w:val="NoSpacing"/>
        <w:numPr>
          <w:ilvl w:val="0"/>
          <w:numId w:val="18"/>
        </w:numPr>
        <w:jc w:val="both"/>
        <w:rPr>
          <w:rFonts w:ascii="Times New Roman" w:hAnsi="Times New Roman" w:cs="Times New Roman"/>
          <w:sz w:val="24"/>
          <w:szCs w:val="24"/>
        </w:rPr>
      </w:pPr>
      <w:r w:rsidRPr="008A1698">
        <w:rPr>
          <w:rFonts w:ascii="Times New Roman" w:hAnsi="Times New Roman" w:cs="Times New Roman"/>
          <w:sz w:val="24"/>
          <w:szCs w:val="24"/>
        </w:rPr>
        <w:t>Networking – building relationship within the communities and outside the communities.</w:t>
      </w:r>
    </w:p>
    <w:p w14:paraId="0038C67A" w14:textId="0DA3564F" w:rsidR="007C7A49" w:rsidRPr="008A1698" w:rsidRDefault="00C83003" w:rsidP="00B73A48">
      <w:pPr>
        <w:pStyle w:val="NoSpacing"/>
        <w:numPr>
          <w:ilvl w:val="0"/>
          <w:numId w:val="18"/>
        </w:numPr>
        <w:jc w:val="both"/>
        <w:rPr>
          <w:rFonts w:ascii="Times New Roman" w:hAnsi="Times New Roman" w:cs="Times New Roman"/>
          <w:sz w:val="24"/>
          <w:szCs w:val="24"/>
        </w:rPr>
      </w:pPr>
      <w:r w:rsidRPr="008A1698">
        <w:rPr>
          <w:rFonts w:ascii="Times New Roman" w:hAnsi="Times New Roman" w:cs="Times New Roman"/>
          <w:sz w:val="24"/>
          <w:szCs w:val="24"/>
        </w:rPr>
        <w:t>Contribution to long-</w:t>
      </w:r>
      <w:r w:rsidR="007C7A49" w:rsidRPr="008A1698">
        <w:rPr>
          <w:rFonts w:ascii="Times New Roman" w:hAnsi="Times New Roman" w:cs="Times New Roman"/>
          <w:sz w:val="24"/>
          <w:szCs w:val="24"/>
        </w:rPr>
        <w:t>lasting community betterment.</w:t>
      </w:r>
    </w:p>
    <w:p w14:paraId="40F8CC25" w14:textId="77777777" w:rsidR="001B1D73" w:rsidRDefault="001B1D73" w:rsidP="009702CD">
      <w:pPr>
        <w:pStyle w:val="NoSpacing"/>
        <w:ind w:left="360"/>
        <w:jc w:val="both"/>
        <w:rPr>
          <w:rFonts w:ascii="Times New Roman" w:hAnsi="Times New Roman" w:cs="Times New Roman"/>
          <w:sz w:val="24"/>
          <w:szCs w:val="24"/>
        </w:rPr>
      </w:pPr>
    </w:p>
    <w:p w14:paraId="0038C67D" w14:textId="12800361" w:rsidR="007C7A49" w:rsidRPr="00A60C57" w:rsidRDefault="007C7A49" w:rsidP="00A60C57">
      <w:pPr>
        <w:pStyle w:val="NoSpacing"/>
        <w:jc w:val="both"/>
        <w:rPr>
          <w:rFonts w:ascii="Arial" w:hAnsi="Arial" w:cs="Arial"/>
          <w:b/>
          <w:sz w:val="24"/>
          <w:szCs w:val="24"/>
        </w:rPr>
      </w:pPr>
      <w:r w:rsidRPr="008A1698">
        <w:rPr>
          <w:rFonts w:ascii="Arial" w:hAnsi="Arial" w:cs="Arial"/>
          <w:b/>
          <w:sz w:val="24"/>
          <w:szCs w:val="24"/>
        </w:rPr>
        <w:t>Economic Benefit Defined</w:t>
      </w:r>
    </w:p>
    <w:p w14:paraId="0038C67E" w14:textId="6BF16D7B" w:rsidR="007C7A49" w:rsidRPr="008A1698" w:rsidRDefault="00A77521" w:rsidP="00B73A48">
      <w:pPr>
        <w:pStyle w:val="NoSpacing"/>
        <w:numPr>
          <w:ilvl w:val="0"/>
          <w:numId w:val="19"/>
        </w:numPr>
        <w:jc w:val="both"/>
        <w:rPr>
          <w:rFonts w:ascii="Times New Roman" w:hAnsi="Times New Roman" w:cs="Times New Roman"/>
          <w:b/>
          <w:sz w:val="24"/>
          <w:szCs w:val="24"/>
        </w:rPr>
      </w:pPr>
      <w:r>
        <w:rPr>
          <w:rFonts w:ascii="Times New Roman" w:hAnsi="Times New Roman" w:cs="Times New Roman"/>
          <w:sz w:val="24"/>
          <w:szCs w:val="24"/>
        </w:rPr>
        <w:t xml:space="preserve">Financial benefits to </w:t>
      </w:r>
      <w:r w:rsidR="007C7A49" w:rsidRPr="008A1698">
        <w:rPr>
          <w:rFonts w:ascii="Times New Roman" w:hAnsi="Times New Roman" w:cs="Times New Roman"/>
          <w:sz w:val="24"/>
          <w:szCs w:val="24"/>
        </w:rPr>
        <w:t>communities.</w:t>
      </w:r>
    </w:p>
    <w:p w14:paraId="0038C67F" w14:textId="64CE634A" w:rsidR="007C7A49" w:rsidRPr="008A1698" w:rsidRDefault="008A1698" w:rsidP="00B73A48">
      <w:pPr>
        <w:pStyle w:val="NoSpacing"/>
        <w:numPr>
          <w:ilvl w:val="0"/>
          <w:numId w:val="19"/>
        </w:numPr>
        <w:jc w:val="both"/>
        <w:rPr>
          <w:rFonts w:ascii="Times New Roman" w:hAnsi="Times New Roman" w:cs="Times New Roman"/>
          <w:b/>
          <w:sz w:val="24"/>
          <w:szCs w:val="24"/>
        </w:rPr>
      </w:pPr>
      <w:r w:rsidRPr="008A1698">
        <w:rPr>
          <w:rFonts w:ascii="Times New Roman" w:hAnsi="Times New Roman" w:cs="Times New Roman"/>
          <w:sz w:val="24"/>
          <w:szCs w:val="24"/>
        </w:rPr>
        <w:t>Generate</w:t>
      </w:r>
      <w:r w:rsidR="007C7A49" w:rsidRPr="008A1698">
        <w:rPr>
          <w:rFonts w:ascii="Times New Roman" w:hAnsi="Times New Roman" w:cs="Times New Roman"/>
          <w:sz w:val="24"/>
          <w:szCs w:val="24"/>
        </w:rPr>
        <w:t xml:space="preserve"> jobs.</w:t>
      </w:r>
    </w:p>
    <w:p w14:paraId="46027174" w14:textId="0C8B9E30" w:rsidR="008A1698" w:rsidRPr="008A1698" w:rsidRDefault="007C7A49" w:rsidP="00B73A48">
      <w:pPr>
        <w:pStyle w:val="NoSpacing"/>
        <w:numPr>
          <w:ilvl w:val="0"/>
          <w:numId w:val="19"/>
        </w:numPr>
        <w:jc w:val="both"/>
        <w:rPr>
          <w:rFonts w:ascii="Times New Roman" w:hAnsi="Times New Roman" w:cs="Times New Roman"/>
          <w:b/>
          <w:sz w:val="24"/>
          <w:szCs w:val="24"/>
        </w:rPr>
      </w:pPr>
      <w:r w:rsidRPr="008A1698">
        <w:rPr>
          <w:rFonts w:ascii="Times New Roman" w:hAnsi="Times New Roman" w:cs="Times New Roman"/>
          <w:sz w:val="24"/>
          <w:szCs w:val="24"/>
        </w:rPr>
        <w:t>Oc</w:t>
      </w:r>
      <w:r w:rsidR="008A1698" w:rsidRPr="008A1698">
        <w:rPr>
          <w:rFonts w:ascii="Times New Roman" w:hAnsi="Times New Roman" w:cs="Times New Roman"/>
          <w:sz w:val="24"/>
          <w:szCs w:val="24"/>
        </w:rPr>
        <w:t>cupational training.</w:t>
      </w:r>
    </w:p>
    <w:p w14:paraId="0038C680" w14:textId="0AA035D9" w:rsidR="007C7A49" w:rsidRPr="008A1698" w:rsidRDefault="008A1698" w:rsidP="00B73A48">
      <w:pPr>
        <w:pStyle w:val="NoSpacing"/>
        <w:numPr>
          <w:ilvl w:val="0"/>
          <w:numId w:val="19"/>
        </w:numPr>
        <w:jc w:val="both"/>
        <w:rPr>
          <w:rFonts w:ascii="Times New Roman" w:hAnsi="Times New Roman" w:cs="Times New Roman"/>
          <w:b/>
          <w:sz w:val="24"/>
          <w:szCs w:val="24"/>
        </w:rPr>
      </w:pPr>
      <w:r w:rsidRPr="008A1698">
        <w:rPr>
          <w:rFonts w:ascii="Times New Roman" w:hAnsi="Times New Roman" w:cs="Times New Roman"/>
          <w:sz w:val="24"/>
          <w:szCs w:val="24"/>
        </w:rPr>
        <w:t>D</w:t>
      </w:r>
      <w:r w:rsidR="007C7A49" w:rsidRPr="008A1698">
        <w:rPr>
          <w:rFonts w:ascii="Times New Roman" w:hAnsi="Times New Roman" w:cs="Times New Roman"/>
          <w:sz w:val="24"/>
          <w:szCs w:val="24"/>
        </w:rPr>
        <w:t>evelopment infrastructure.</w:t>
      </w:r>
    </w:p>
    <w:p w14:paraId="0038C681" w14:textId="7C2CB645" w:rsidR="007C7A49" w:rsidRPr="00B73A48" w:rsidRDefault="007C7A49" w:rsidP="008A1698">
      <w:pPr>
        <w:pStyle w:val="NoSpacing"/>
        <w:jc w:val="both"/>
        <w:rPr>
          <w:rFonts w:ascii="Times New Roman" w:hAnsi="Times New Roman" w:cs="Times New Roman"/>
          <w:sz w:val="24"/>
          <w:szCs w:val="24"/>
        </w:rPr>
      </w:pPr>
    </w:p>
    <w:p w14:paraId="5A5972DF" w14:textId="3498ADF4" w:rsidR="00B73A48" w:rsidRPr="00B73A48" w:rsidRDefault="00B73A48" w:rsidP="008A1698">
      <w:pPr>
        <w:pStyle w:val="NoSpacing"/>
        <w:jc w:val="both"/>
        <w:rPr>
          <w:rFonts w:ascii="Times New Roman" w:hAnsi="Times New Roman" w:cs="Times New Roman"/>
          <w:sz w:val="24"/>
          <w:szCs w:val="24"/>
        </w:rPr>
      </w:pPr>
    </w:p>
    <w:p w14:paraId="6056346B" w14:textId="77777777" w:rsidR="00B73A48" w:rsidRPr="00B73A48" w:rsidRDefault="00B73A48" w:rsidP="008A1698">
      <w:pPr>
        <w:pStyle w:val="NoSpacing"/>
        <w:jc w:val="both"/>
        <w:rPr>
          <w:rFonts w:ascii="Times New Roman" w:hAnsi="Times New Roman" w:cs="Times New Roman"/>
          <w:sz w:val="24"/>
          <w:szCs w:val="24"/>
        </w:rPr>
      </w:pPr>
    </w:p>
    <w:p w14:paraId="53DD336D" w14:textId="498D6AA6" w:rsidR="00B73A48" w:rsidRPr="00B73A48" w:rsidRDefault="00B73A48" w:rsidP="009702CD">
      <w:pPr>
        <w:pStyle w:val="NoSpacing"/>
        <w:jc w:val="both"/>
        <w:rPr>
          <w:rFonts w:ascii="Times New Roman" w:hAnsi="Times New Roman" w:cs="Times New Roman"/>
          <w:bCs/>
          <w:sz w:val="24"/>
          <w:szCs w:val="24"/>
        </w:rPr>
      </w:pPr>
    </w:p>
    <w:p w14:paraId="51413CBE" w14:textId="4D1A7312" w:rsidR="00B73A48" w:rsidRDefault="00B73A48" w:rsidP="009702CD">
      <w:pPr>
        <w:pStyle w:val="NoSpacing"/>
        <w:jc w:val="both"/>
        <w:rPr>
          <w:rFonts w:ascii="Times New Roman" w:hAnsi="Times New Roman" w:cs="Times New Roman"/>
          <w:bCs/>
          <w:sz w:val="24"/>
          <w:szCs w:val="24"/>
        </w:rPr>
      </w:pPr>
    </w:p>
    <w:p w14:paraId="0ABD6A16" w14:textId="77777777" w:rsidR="00B73A48" w:rsidRPr="00B73A48" w:rsidRDefault="00B73A48" w:rsidP="009702CD">
      <w:pPr>
        <w:pStyle w:val="NoSpacing"/>
        <w:jc w:val="both"/>
        <w:rPr>
          <w:rFonts w:ascii="Times New Roman" w:hAnsi="Times New Roman" w:cs="Times New Roman"/>
          <w:bCs/>
          <w:sz w:val="24"/>
          <w:szCs w:val="24"/>
        </w:rPr>
      </w:pPr>
    </w:p>
    <w:p w14:paraId="0038C683" w14:textId="77777777" w:rsidR="007C7A49" w:rsidRPr="00B73A48" w:rsidRDefault="007C7A49" w:rsidP="00B73A48">
      <w:pPr>
        <w:pStyle w:val="NoSpacing"/>
        <w:jc w:val="both"/>
        <w:rPr>
          <w:rFonts w:ascii="Arial" w:hAnsi="Arial" w:cs="Arial"/>
          <w:b/>
          <w:sz w:val="24"/>
          <w:szCs w:val="24"/>
        </w:rPr>
      </w:pPr>
      <w:r w:rsidRPr="008A1698">
        <w:rPr>
          <w:rFonts w:ascii="Arial" w:hAnsi="Arial" w:cs="Arial"/>
          <w:b/>
          <w:sz w:val="24"/>
          <w:szCs w:val="24"/>
        </w:rPr>
        <w:t>Outline for Proposals</w:t>
      </w:r>
    </w:p>
    <w:p w14:paraId="0038C685" w14:textId="7CD6A533" w:rsidR="007C7A49" w:rsidRPr="008A1698" w:rsidRDefault="007C7A49" w:rsidP="00B73A48">
      <w:pPr>
        <w:pStyle w:val="NoSpacing"/>
        <w:jc w:val="both"/>
        <w:rPr>
          <w:rFonts w:ascii="Times New Roman" w:hAnsi="Times New Roman" w:cs="Times New Roman"/>
          <w:sz w:val="24"/>
          <w:szCs w:val="24"/>
        </w:rPr>
      </w:pPr>
      <w:r w:rsidRPr="008A1698">
        <w:rPr>
          <w:rFonts w:ascii="Times New Roman" w:hAnsi="Times New Roman" w:cs="Times New Roman"/>
          <w:sz w:val="24"/>
          <w:szCs w:val="24"/>
        </w:rPr>
        <w:t>Proposal</w:t>
      </w:r>
      <w:r w:rsidR="00A60C57">
        <w:rPr>
          <w:rFonts w:ascii="Times New Roman" w:hAnsi="Times New Roman" w:cs="Times New Roman"/>
          <w:sz w:val="24"/>
          <w:szCs w:val="24"/>
        </w:rPr>
        <w:t>s should include the following:</w:t>
      </w:r>
    </w:p>
    <w:p w14:paraId="0038C686" w14:textId="77777777" w:rsidR="007C7A49" w:rsidRPr="008A1698" w:rsidRDefault="007C7A49" w:rsidP="00B73A48">
      <w:pPr>
        <w:pStyle w:val="NoSpacing"/>
        <w:numPr>
          <w:ilvl w:val="0"/>
          <w:numId w:val="14"/>
        </w:numPr>
        <w:ind w:left="0" w:firstLine="0"/>
        <w:jc w:val="both"/>
        <w:rPr>
          <w:rFonts w:ascii="Times New Roman" w:hAnsi="Times New Roman" w:cs="Times New Roman"/>
          <w:sz w:val="24"/>
          <w:szCs w:val="24"/>
        </w:rPr>
      </w:pPr>
      <w:r w:rsidRPr="008A1698">
        <w:rPr>
          <w:rFonts w:ascii="Times New Roman" w:hAnsi="Times New Roman" w:cs="Times New Roman"/>
          <w:sz w:val="24"/>
          <w:szCs w:val="24"/>
        </w:rPr>
        <w:t>The goals and objectives of the project;</w:t>
      </w:r>
    </w:p>
    <w:p w14:paraId="0038C687" w14:textId="77777777" w:rsidR="007C7A49" w:rsidRPr="008A1698" w:rsidRDefault="007C7A49" w:rsidP="00B73A48">
      <w:pPr>
        <w:pStyle w:val="NoSpacing"/>
        <w:numPr>
          <w:ilvl w:val="0"/>
          <w:numId w:val="14"/>
        </w:numPr>
        <w:ind w:left="0" w:firstLine="0"/>
        <w:jc w:val="both"/>
        <w:rPr>
          <w:rFonts w:ascii="Times New Roman" w:hAnsi="Times New Roman" w:cs="Times New Roman"/>
          <w:sz w:val="24"/>
          <w:szCs w:val="24"/>
        </w:rPr>
      </w:pPr>
      <w:r w:rsidRPr="008A1698">
        <w:rPr>
          <w:rFonts w:ascii="Times New Roman" w:hAnsi="Times New Roman" w:cs="Times New Roman"/>
          <w:sz w:val="24"/>
          <w:szCs w:val="24"/>
        </w:rPr>
        <w:t>A full description of the proposed project activities;</w:t>
      </w:r>
    </w:p>
    <w:p w14:paraId="0038C688" w14:textId="77777777" w:rsidR="007C7A49" w:rsidRPr="008A1698" w:rsidRDefault="007C7A49" w:rsidP="00B73A48">
      <w:pPr>
        <w:pStyle w:val="NoSpacing"/>
        <w:numPr>
          <w:ilvl w:val="0"/>
          <w:numId w:val="14"/>
        </w:numPr>
        <w:ind w:left="0" w:firstLine="0"/>
        <w:jc w:val="both"/>
        <w:rPr>
          <w:rFonts w:ascii="Times New Roman" w:hAnsi="Times New Roman" w:cs="Times New Roman"/>
          <w:sz w:val="24"/>
          <w:szCs w:val="24"/>
        </w:rPr>
      </w:pPr>
      <w:r w:rsidRPr="008A1698">
        <w:rPr>
          <w:rFonts w:ascii="Times New Roman" w:hAnsi="Times New Roman" w:cs="Times New Roman"/>
          <w:sz w:val="24"/>
          <w:szCs w:val="24"/>
        </w:rPr>
        <w:t>An evaluation plan;</w:t>
      </w:r>
    </w:p>
    <w:p w14:paraId="0038C689" w14:textId="77777777" w:rsidR="007C7A49" w:rsidRPr="008A1698" w:rsidRDefault="007C7A49" w:rsidP="00B73A48">
      <w:pPr>
        <w:pStyle w:val="NoSpacing"/>
        <w:numPr>
          <w:ilvl w:val="0"/>
          <w:numId w:val="14"/>
        </w:numPr>
        <w:ind w:left="0" w:firstLine="0"/>
        <w:jc w:val="both"/>
        <w:rPr>
          <w:rFonts w:ascii="Times New Roman" w:hAnsi="Times New Roman" w:cs="Times New Roman"/>
          <w:sz w:val="24"/>
          <w:szCs w:val="24"/>
        </w:rPr>
      </w:pPr>
      <w:r w:rsidRPr="008A1698">
        <w:rPr>
          <w:rFonts w:ascii="Times New Roman" w:hAnsi="Times New Roman" w:cs="Times New Roman"/>
          <w:sz w:val="24"/>
          <w:szCs w:val="24"/>
        </w:rPr>
        <w:t>A budget that is realistic and which meets the needs of the project;</w:t>
      </w:r>
    </w:p>
    <w:p w14:paraId="0038C68A" w14:textId="135EE4EE" w:rsidR="007C7A49" w:rsidRPr="008A1698" w:rsidRDefault="008A1698" w:rsidP="00B73A48">
      <w:pPr>
        <w:pStyle w:val="NoSpacing"/>
        <w:numPr>
          <w:ilvl w:val="0"/>
          <w:numId w:val="14"/>
        </w:numPr>
        <w:ind w:left="0" w:firstLine="0"/>
        <w:jc w:val="both"/>
        <w:rPr>
          <w:rFonts w:ascii="Times New Roman" w:hAnsi="Times New Roman" w:cs="Times New Roman"/>
          <w:sz w:val="24"/>
          <w:szCs w:val="24"/>
        </w:rPr>
      </w:pPr>
      <w:r w:rsidRPr="008A1698">
        <w:rPr>
          <w:rFonts w:ascii="Times New Roman" w:hAnsi="Times New Roman" w:cs="Times New Roman"/>
          <w:sz w:val="24"/>
          <w:szCs w:val="24"/>
        </w:rPr>
        <w:t>Supporting documents (if any)</w:t>
      </w:r>
      <w:r w:rsidR="007C7A49" w:rsidRPr="008A1698">
        <w:rPr>
          <w:rFonts w:ascii="Times New Roman" w:hAnsi="Times New Roman" w:cs="Times New Roman"/>
          <w:sz w:val="24"/>
          <w:szCs w:val="24"/>
        </w:rPr>
        <w:t>:</w:t>
      </w:r>
    </w:p>
    <w:p w14:paraId="54BFB8E1" w14:textId="77777777" w:rsidR="008A1698" w:rsidRPr="008A1698" w:rsidRDefault="007C7A49" w:rsidP="00B73A48">
      <w:pPr>
        <w:pStyle w:val="NoSpacing"/>
        <w:numPr>
          <w:ilvl w:val="4"/>
          <w:numId w:val="15"/>
        </w:numPr>
        <w:ind w:left="1078" w:hanging="336"/>
        <w:jc w:val="both"/>
        <w:rPr>
          <w:rFonts w:ascii="Times New Roman" w:hAnsi="Times New Roman" w:cs="Times New Roman"/>
          <w:sz w:val="24"/>
          <w:szCs w:val="24"/>
        </w:rPr>
      </w:pPr>
      <w:r w:rsidRPr="008A1698">
        <w:rPr>
          <w:rFonts w:ascii="Times New Roman" w:hAnsi="Times New Roman" w:cs="Times New Roman"/>
          <w:sz w:val="24"/>
          <w:szCs w:val="24"/>
        </w:rPr>
        <w:t>Letters of recommendation or support;</w:t>
      </w:r>
    </w:p>
    <w:p w14:paraId="0038C68C" w14:textId="26137D6E" w:rsidR="007C7A49" w:rsidRPr="008A1698" w:rsidRDefault="007C7A49" w:rsidP="00B73A48">
      <w:pPr>
        <w:pStyle w:val="NoSpacing"/>
        <w:numPr>
          <w:ilvl w:val="4"/>
          <w:numId w:val="15"/>
        </w:numPr>
        <w:ind w:left="1078" w:hanging="336"/>
        <w:jc w:val="both"/>
        <w:rPr>
          <w:rFonts w:ascii="Times New Roman" w:hAnsi="Times New Roman" w:cs="Times New Roman"/>
          <w:sz w:val="24"/>
          <w:szCs w:val="24"/>
        </w:rPr>
      </w:pPr>
      <w:r w:rsidRPr="008A1698">
        <w:rPr>
          <w:rFonts w:ascii="Times New Roman" w:hAnsi="Times New Roman" w:cs="Times New Roman"/>
          <w:sz w:val="24"/>
          <w:szCs w:val="24"/>
        </w:rPr>
        <w:t>Details concerning partnerships with other service providers.</w:t>
      </w:r>
    </w:p>
    <w:p w14:paraId="50E44D70" w14:textId="48F67CF6" w:rsidR="00042C08" w:rsidRPr="008A1698" w:rsidRDefault="00042C08" w:rsidP="00B73A48">
      <w:pPr>
        <w:pStyle w:val="NoSpacing"/>
        <w:ind w:left="1078" w:hanging="336"/>
        <w:jc w:val="both"/>
        <w:rPr>
          <w:rFonts w:ascii="Times New Roman" w:hAnsi="Times New Roman" w:cs="Times New Roman"/>
          <w:b/>
          <w:sz w:val="24"/>
          <w:szCs w:val="24"/>
        </w:rPr>
      </w:pPr>
    </w:p>
    <w:p w14:paraId="0038C696" w14:textId="0843E684" w:rsidR="00E018D0" w:rsidRPr="00B73A48" w:rsidRDefault="008A1698" w:rsidP="00B73A48">
      <w:pPr>
        <w:pStyle w:val="NoSpacing"/>
        <w:jc w:val="both"/>
        <w:rPr>
          <w:rFonts w:ascii="Arial" w:hAnsi="Arial" w:cs="Arial"/>
          <w:b/>
          <w:sz w:val="24"/>
          <w:szCs w:val="24"/>
        </w:rPr>
      </w:pPr>
      <w:r w:rsidRPr="008A1698">
        <w:rPr>
          <w:rFonts w:ascii="Arial" w:hAnsi="Arial" w:cs="Arial"/>
          <w:b/>
          <w:sz w:val="24"/>
          <w:szCs w:val="24"/>
        </w:rPr>
        <w:t>Proposal Assessment Process</w:t>
      </w:r>
    </w:p>
    <w:p w14:paraId="0038C697" w14:textId="2BBA608A" w:rsidR="00902440" w:rsidRPr="008A1698" w:rsidRDefault="00E018D0" w:rsidP="00B73A48">
      <w:pPr>
        <w:pStyle w:val="NormalWeb"/>
        <w:numPr>
          <w:ilvl w:val="0"/>
          <w:numId w:val="4"/>
        </w:numPr>
        <w:spacing w:before="0" w:beforeAutospacing="0" w:after="0" w:afterAutospacing="0"/>
        <w:ind w:left="252" w:hanging="308"/>
        <w:jc w:val="both"/>
      </w:pPr>
      <w:r w:rsidRPr="008A1698">
        <w:t>Bigstone Members draft proposals to use the money in a way th</w:t>
      </w:r>
      <w:r w:rsidR="00FA53A7">
        <w:t>at will enhance the quality of</w:t>
      </w:r>
      <w:r w:rsidR="001B1D73">
        <w:t xml:space="preserve"> life for the</w:t>
      </w:r>
      <w:r w:rsidR="00FA53A7">
        <w:t xml:space="preserve"> c</w:t>
      </w:r>
      <w:r w:rsidRPr="008A1698">
        <w:t xml:space="preserve">ommunity.  </w:t>
      </w:r>
    </w:p>
    <w:p w14:paraId="0038C698" w14:textId="77777777" w:rsidR="00902440" w:rsidRPr="001B1D73" w:rsidRDefault="00902440" w:rsidP="008E431F">
      <w:pPr>
        <w:pStyle w:val="NormalWeb"/>
        <w:spacing w:before="0" w:beforeAutospacing="0" w:after="0" w:afterAutospacing="0"/>
        <w:ind w:left="-1080"/>
        <w:jc w:val="both"/>
        <w:rPr>
          <w:sz w:val="16"/>
          <w:szCs w:val="16"/>
        </w:rPr>
      </w:pPr>
    </w:p>
    <w:p w14:paraId="0038C699" w14:textId="7C475934" w:rsidR="008B62D4" w:rsidRPr="008A1698" w:rsidRDefault="001B1D73" w:rsidP="00B73A48">
      <w:pPr>
        <w:pStyle w:val="NormalWeb"/>
        <w:numPr>
          <w:ilvl w:val="0"/>
          <w:numId w:val="4"/>
        </w:numPr>
        <w:spacing w:before="0" w:beforeAutospacing="0" w:after="0" w:afterAutospacing="0"/>
        <w:ind w:left="360"/>
        <w:jc w:val="both"/>
      </w:pPr>
      <w:r>
        <w:t>T</w:t>
      </w:r>
      <w:r w:rsidRPr="008A1698">
        <w:t>he Trust Administration Team</w:t>
      </w:r>
      <w:r w:rsidR="00E018D0" w:rsidRPr="008A1698">
        <w:t xml:space="preserve"> </w:t>
      </w:r>
      <w:r w:rsidR="007C7A49" w:rsidRPr="008A1698">
        <w:t>revie</w:t>
      </w:r>
      <w:r w:rsidR="00C45788">
        <w:t xml:space="preserve">w </w:t>
      </w:r>
      <w:r w:rsidR="004839DB">
        <w:t xml:space="preserve">the proposals </w:t>
      </w:r>
      <w:r w:rsidR="00E018D0" w:rsidRPr="008A1698">
        <w:t>to ensure completeness of the application</w:t>
      </w:r>
      <w:r w:rsidR="008B62D4" w:rsidRPr="008A1698">
        <w:t xml:space="preserve">. </w:t>
      </w:r>
    </w:p>
    <w:p w14:paraId="0038C69A" w14:textId="77777777" w:rsidR="00253694" w:rsidRPr="001B1D73" w:rsidRDefault="00253694" w:rsidP="008E431F">
      <w:pPr>
        <w:pStyle w:val="NoSpacing"/>
        <w:ind w:left="-1080"/>
        <w:jc w:val="both"/>
        <w:rPr>
          <w:rFonts w:ascii="Times New Roman" w:hAnsi="Times New Roman" w:cs="Times New Roman"/>
          <w:sz w:val="16"/>
          <w:szCs w:val="16"/>
        </w:rPr>
      </w:pPr>
    </w:p>
    <w:p w14:paraId="0038C69B" w14:textId="77777777" w:rsidR="008B62D4" w:rsidRPr="008A1698" w:rsidRDefault="007C7A49" w:rsidP="00B73A48">
      <w:pPr>
        <w:pStyle w:val="NoSpacing"/>
        <w:numPr>
          <w:ilvl w:val="0"/>
          <w:numId w:val="5"/>
        </w:numPr>
        <w:jc w:val="both"/>
        <w:rPr>
          <w:rFonts w:ascii="Times New Roman" w:hAnsi="Times New Roman" w:cs="Times New Roman"/>
          <w:b/>
          <w:sz w:val="24"/>
          <w:szCs w:val="24"/>
        </w:rPr>
      </w:pPr>
      <w:r w:rsidRPr="008A1698">
        <w:rPr>
          <w:rFonts w:ascii="Times New Roman" w:hAnsi="Times New Roman" w:cs="Times New Roman"/>
          <w:sz w:val="24"/>
          <w:szCs w:val="24"/>
        </w:rPr>
        <w:t xml:space="preserve">Was the proposal received by the deadline date and </w:t>
      </w:r>
      <w:r w:rsidR="008B62D4" w:rsidRPr="008A1698">
        <w:rPr>
          <w:rFonts w:ascii="Times New Roman" w:hAnsi="Times New Roman" w:cs="Times New Roman"/>
          <w:sz w:val="24"/>
          <w:szCs w:val="24"/>
        </w:rPr>
        <w:t>time?</w:t>
      </w:r>
    </w:p>
    <w:p w14:paraId="0038C69C" w14:textId="77777777" w:rsidR="008B62D4" w:rsidRPr="008A1698" w:rsidRDefault="008B62D4" w:rsidP="00B73A48">
      <w:pPr>
        <w:pStyle w:val="NoSpacing"/>
        <w:numPr>
          <w:ilvl w:val="0"/>
          <w:numId w:val="5"/>
        </w:numPr>
        <w:jc w:val="both"/>
        <w:rPr>
          <w:rFonts w:ascii="Times New Roman" w:hAnsi="Times New Roman" w:cs="Times New Roman"/>
          <w:b/>
          <w:sz w:val="24"/>
          <w:szCs w:val="24"/>
        </w:rPr>
      </w:pPr>
      <w:r w:rsidRPr="008A1698">
        <w:rPr>
          <w:rFonts w:ascii="Times New Roman" w:hAnsi="Times New Roman" w:cs="Times New Roman"/>
          <w:sz w:val="24"/>
          <w:szCs w:val="24"/>
        </w:rPr>
        <w:t>Was all relevant information and supporting documentation submitted?</w:t>
      </w:r>
    </w:p>
    <w:p w14:paraId="0038C69D" w14:textId="77777777" w:rsidR="008B62D4" w:rsidRPr="008A1698" w:rsidRDefault="007C7A49" w:rsidP="00B73A48">
      <w:pPr>
        <w:pStyle w:val="NoSpacing"/>
        <w:numPr>
          <w:ilvl w:val="0"/>
          <w:numId w:val="5"/>
        </w:numPr>
        <w:jc w:val="both"/>
        <w:rPr>
          <w:rFonts w:ascii="Times New Roman" w:hAnsi="Times New Roman" w:cs="Times New Roman"/>
          <w:b/>
          <w:sz w:val="24"/>
          <w:szCs w:val="24"/>
        </w:rPr>
      </w:pPr>
      <w:r w:rsidRPr="008A1698">
        <w:rPr>
          <w:rFonts w:ascii="Times New Roman" w:hAnsi="Times New Roman" w:cs="Times New Roman"/>
          <w:sz w:val="24"/>
          <w:szCs w:val="24"/>
        </w:rPr>
        <w:t>Have all the questions on the application form been answered?</w:t>
      </w:r>
    </w:p>
    <w:p w14:paraId="0038C69E" w14:textId="77777777" w:rsidR="00902440" w:rsidRPr="008A1698" w:rsidRDefault="00902440" w:rsidP="00B73A48">
      <w:pPr>
        <w:pStyle w:val="NoSpacing"/>
        <w:numPr>
          <w:ilvl w:val="0"/>
          <w:numId w:val="5"/>
        </w:numPr>
        <w:jc w:val="both"/>
        <w:rPr>
          <w:rFonts w:ascii="Times New Roman" w:hAnsi="Times New Roman" w:cs="Times New Roman"/>
          <w:b/>
          <w:sz w:val="24"/>
          <w:szCs w:val="24"/>
        </w:rPr>
      </w:pPr>
      <w:r w:rsidRPr="008A1698">
        <w:rPr>
          <w:rFonts w:ascii="Times New Roman" w:hAnsi="Times New Roman" w:cs="Times New Roman"/>
          <w:sz w:val="24"/>
          <w:szCs w:val="24"/>
        </w:rPr>
        <w:t>Has the Budget been submitted with the application?</w:t>
      </w:r>
    </w:p>
    <w:p w14:paraId="15D700F2" w14:textId="5F2A52AD" w:rsidR="007D0C89" w:rsidRPr="007D0C89" w:rsidRDefault="009702CD" w:rsidP="00B73A48">
      <w:pPr>
        <w:pStyle w:val="NoSpacing"/>
        <w:numPr>
          <w:ilvl w:val="0"/>
          <w:numId w:val="5"/>
        </w:numPr>
        <w:jc w:val="both"/>
        <w:rPr>
          <w:rFonts w:ascii="Times New Roman" w:hAnsi="Times New Roman" w:cs="Times New Roman"/>
          <w:b/>
          <w:sz w:val="24"/>
          <w:szCs w:val="24"/>
        </w:rPr>
      </w:pPr>
      <w:r>
        <w:rPr>
          <w:rFonts w:ascii="Times New Roman" w:hAnsi="Times New Roman" w:cs="Times New Roman"/>
          <w:sz w:val="24"/>
          <w:szCs w:val="24"/>
        </w:rPr>
        <w:t>If t</w:t>
      </w:r>
      <w:r w:rsidR="007C7A49" w:rsidRPr="008A1698">
        <w:rPr>
          <w:rFonts w:ascii="Times New Roman" w:hAnsi="Times New Roman" w:cs="Times New Roman"/>
          <w:sz w:val="24"/>
          <w:szCs w:val="24"/>
        </w:rPr>
        <w:t>he prop</w:t>
      </w:r>
      <w:r>
        <w:rPr>
          <w:rFonts w:ascii="Times New Roman" w:hAnsi="Times New Roman" w:cs="Times New Roman"/>
          <w:sz w:val="24"/>
          <w:szCs w:val="24"/>
        </w:rPr>
        <w:t xml:space="preserve">osal </w:t>
      </w:r>
      <w:r w:rsidR="00DD3FB6">
        <w:rPr>
          <w:rFonts w:ascii="Times New Roman" w:hAnsi="Times New Roman" w:cs="Times New Roman"/>
          <w:sz w:val="24"/>
          <w:szCs w:val="24"/>
        </w:rPr>
        <w:t>does</w:t>
      </w:r>
      <w:r>
        <w:rPr>
          <w:rFonts w:ascii="Times New Roman" w:hAnsi="Times New Roman" w:cs="Times New Roman"/>
          <w:sz w:val="24"/>
          <w:szCs w:val="24"/>
        </w:rPr>
        <w:t xml:space="preserve"> not pass the review, it</w:t>
      </w:r>
      <w:r w:rsidR="004839DB">
        <w:rPr>
          <w:rFonts w:ascii="Times New Roman" w:hAnsi="Times New Roman" w:cs="Times New Roman"/>
          <w:sz w:val="24"/>
          <w:szCs w:val="24"/>
        </w:rPr>
        <w:t xml:space="preserve"> may be returned to the applicant</w:t>
      </w:r>
      <w:r w:rsidR="007C7A49" w:rsidRPr="008A1698">
        <w:rPr>
          <w:rFonts w:ascii="Times New Roman" w:hAnsi="Times New Roman" w:cs="Times New Roman"/>
          <w:sz w:val="24"/>
          <w:szCs w:val="24"/>
        </w:rPr>
        <w:t xml:space="preserve"> to revise</w:t>
      </w:r>
      <w:r w:rsidR="00DD3FB6">
        <w:rPr>
          <w:rFonts w:ascii="Times New Roman" w:hAnsi="Times New Roman" w:cs="Times New Roman"/>
          <w:sz w:val="24"/>
          <w:szCs w:val="24"/>
        </w:rPr>
        <w:t xml:space="preserve">, correct </w:t>
      </w:r>
      <w:r w:rsidR="004839DB">
        <w:rPr>
          <w:rFonts w:ascii="Times New Roman" w:hAnsi="Times New Roman" w:cs="Times New Roman"/>
          <w:sz w:val="24"/>
          <w:szCs w:val="24"/>
        </w:rPr>
        <w:t>and</w:t>
      </w:r>
      <w:r w:rsidR="007D0C89">
        <w:rPr>
          <w:rFonts w:ascii="Times New Roman" w:hAnsi="Times New Roman" w:cs="Times New Roman"/>
          <w:sz w:val="24"/>
          <w:szCs w:val="24"/>
        </w:rPr>
        <w:t xml:space="preserve"> edit</w:t>
      </w:r>
      <w:r>
        <w:rPr>
          <w:rFonts w:ascii="Times New Roman" w:hAnsi="Times New Roman" w:cs="Times New Roman"/>
          <w:sz w:val="24"/>
          <w:szCs w:val="24"/>
        </w:rPr>
        <w:t>.  After the corrections</w:t>
      </w:r>
      <w:r w:rsidR="00DD3FB6">
        <w:rPr>
          <w:rFonts w:ascii="Times New Roman" w:hAnsi="Times New Roman" w:cs="Times New Roman"/>
          <w:sz w:val="24"/>
          <w:szCs w:val="24"/>
        </w:rPr>
        <w:t xml:space="preserve"> and/or </w:t>
      </w:r>
      <w:r>
        <w:rPr>
          <w:rFonts w:ascii="Times New Roman" w:hAnsi="Times New Roman" w:cs="Times New Roman"/>
          <w:sz w:val="24"/>
          <w:szCs w:val="24"/>
        </w:rPr>
        <w:t>rev</w:t>
      </w:r>
      <w:r w:rsidR="004839DB">
        <w:rPr>
          <w:rFonts w:ascii="Times New Roman" w:hAnsi="Times New Roman" w:cs="Times New Roman"/>
          <w:sz w:val="24"/>
          <w:szCs w:val="24"/>
        </w:rPr>
        <w:t xml:space="preserve">isions have been completed, the applicant </w:t>
      </w:r>
      <w:r>
        <w:rPr>
          <w:rFonts w:ascii="Times New Roman" w:hAnsi="Times New Roman" w:cs="Times New Roman"/>
          <w:sz w:val="24"/>
          <w:szCs w:val="24"/>
        </w:rPr>
        <w:t>may re-submit the proposal.</w:t>
      </w:r>
      <w:r w:rsidR="007C7A49" w:rsidRPr="008A1698">
        <w:rPr>
          <w:rFonts w:ascii="Times New Roman" w:hAnsi="Times New Roman" w:cs="Times New Roman"/>
          <w:sz w:val="24"/>
          <w:szCs w:val="24"/>
        </w:rPr>
        <w:t xml:space="preserve"> </w:t>
      </w:r>
    </w:p>
    <w:p w14:paraId="2E1370C1" w14:textId="77777777" w:rsidR="008E431F" w:rsidRDefault="008E431F" w:rsidP="008E431F">
      <w:pPr>
        <w:pStyle w:val="NoSpacing"/>
        <w:ind w:left="360"/>
        <w:jc w:val="both"/>
        <w:rPr>
          <w:rFonts w:ascii="Times New Roman" w:hAnsi="Times New Roman" w:cs="Times New Roman"/>
          <w:sz w:val="24"/>
          <w:szCs w:val="24"/>
        </w:rPr>
      </w:pPr>
      <w:r>
        <w:rPr>
          <w:rFonts w:ascii="Times New Roman" w:hAnsi="Times New Roman" w:cs="Times New Roman"/>
          <w:sz w:val="24"/>
          <w:szCs w:val="24"/>
        </w:rPr>
        <w:t>f.</w:t>
      </w:r>
      <w:r>
        <w:rPr>
          <w:rFonts w:ascii="Times New Roman" w:hAnsi="Times New Roman" w:cs="Times New Roman"/>
          <w:sz w:val="24"/>
          <w:szCs w:val="24"/>
        </w:rPr>
        <w:tab/>
      </w:r>
      <w:r w:rsidR="007C7A49" w:rsidRPr="008A1698">
        <w:rPr>
          <w:rFonts w:ascii="Times New Roman" w:hAnsi="Times New Roman" w:cs="Times New Roman"/>
          <w:sz w:val="24"/>
          <w:szCs w:val="24"/>
        </w:rPr>
        <w:t xml:space="preserve">The </w:t>
      </w:r>
      <w:r w:rsidR="009702CD">
        <w:rPr>
          <w:rFonts w:ascii="Times New Roman" w:hAnsi="Times New Roman" w:cs="Times New Roman"/>
          <w:sz w:val="24"/>
          <w:szCs w:val="24"/>
        </w:rPr>
        <w:t>Trust A</w:t>
      </w:r>
      <w:r w:rsidR="00902440" w:rsidRPr="008A1698">
        <w:rPr>
          <w:rFonts w:ascii="Times New Roman" w:hAnsi="Times New Roman" w:cs="Times New Roman"/>
          <w:sz w:val="24"/>
          <w:szCs w:val="24"/>
        </w:rPr>
        <w:t>dministration</w:t>
      </w:r>
      <w:r w:rsidR="009702CD">
        <w:rPr>
          <w:rFonts w:ascii="Times New Roman" w:hAnsi="Times New Roman" w:cs="Times New Roman"/>
          <w:sz w:val="24"/>
          <w:szCs w:val="24"/>
        </w:rPr>
        <w:t xml:space="preserve"> staff are available to</w:t>
      </w:r>
      <w:r w:rsidR="00DD3FB6">
        <w:rPr>
          <w:rFonts w:ascii="Times New Roman" w:hAnsi="Times New Roman" w:cs="Times New Roman"/>
          <w:sz w:val="24"/>
          <w:szCs w:val="24"/>
        </w:rPr>
        <w:t xml:space="preserve"> explain the proposal process, to</w:t>
      </w:r>
      <w:r w:rsidR="009702CD">
        <w:rPr>
          <w:rFonts w:ascii="Times New Roman" w:hAnsi="Times New Roman" w:cs="Times New Roman"/>
          <w:sz w:val="24"/>
          <w:szCs w:val="24"/>
        </w:rPr>
        <w:t xml:space="preserve"> assist</w:t>
      </w:r>
      <w:r w:rsidR="00DD3FB6">
        <w:rPr>
          <w:rFonts w:ascii="Times New Roman" w:hAnsi="Times New Roman" w:cs="Times New Roman"/>
          <w:sz w:val="24"/>
          <w:szCs w:val="24"/>
        </w:rPr>
        <w:t xml:space="preserve">; to guide and to </w:t>
      </w:r>
    </w:p>
    <w:p w14:paraId="0038C6A0" w14:textId="1FD79FA0" w:rsidR="00902440" w:rsidRPr="008E431F" w:rsidRDefault="00DD3FB6" w:rsidP="008E431F">
      <w:pPr>
        <w:pStyle w:val="NoSpacing"/>
        <w:ind w:left="720"/>
        <w:jc w:val="both"/>
        <w:rPr>
          <w:rFonts w:ascii="Times New Roman" w:hAnsi="Times New Roman" w:cs="Times New Roman"/>
          <w:sz w:val="24"/>
          <w:szCs w:val="24"/>
        </w:rPr>
      </w:pPr>
      <w:r w:rsidRPr="008E431F">
        <w:rPr>
          <w:rFonts w:ascii="Times New Roman" w:hAnsi="Times New Roman" w:cs="Times New Roman"/>
          <w:sz w:val="24"/>
          <w:szCs w:val="24"/>
        </w:rPr>
        <w:t>direct you.</w:t>
      </w:r>
    </w:p>
    <w:p w14:paraId="59620B07" w14:textId="7C47C8EE" w:rsidR="00D97FD8" w:rsidRPr="001B1D73" w:rsidRDefault="00D97FD8" w:rsidP="008E431F">
      <w:pPr>
        <w:pStyle w:val="NormalWeb"/>
        <w:spacing w:before="0" w:beforeAutospacing="0" w:after="0" w:afterAutospacing="0"/>
        <w:ind w:left="-1080"/>
        <w:jc w:val="both"/>
        <w:rPr>
          <w:sz w:val="16"/>
          <w:szCs w:val="16"/>
        </w:rPr>
      </w:pPr>
    </w:p>
    <w:p w14:paraId="42564493" w14:textId="252920E9" w:rsidR="00FC21BE" w:rsidRPr="00716A8B" w:rsidRDefault="00902440" w:rsidP="00B73A48">
      <w:pPr>
        <w:pStyle w:val="NormalWeb"/>
        <w:numPr>
          <w:ilvl w:val="0"/>
          <w:numId w:val="4"/>
        </w:numPr>
        <w:spacing w:before="0" w:beforeAutospacing="0" w:after="0" w:afterAutospacing="0"/>
        <w:ind w:left="360"/>
        <w:jc w:val="both"/>
      </w:pPr>
      <w:r w:rsidRPr="00716A8B">
        <w:t>T</w:t>
      </w:r>
      <w:r w:rsidR="00FA53A7" w:rsidRPr="00716A8B">
        <w:t xml:space="preserve">he </w:t>
      </w:r>
      <w:r w:rsidR="00DD3FB6" w:rsidRPr="00716A8B">
        <w:t xml:space="preserve">Trustees </w:t>
      </w:r>
      <w:r w:rsidRPr="00716A8B">
        <w:t>rev</w:t>
      </w:r>
      <w:r w:rsidR="007C0C10">
        <w:t xml:space="preserve">iew </w:t>
      </w:r>
      <w:r w:rsidR="00DD3FB6" w:rsidRPr="00716A8B">
        <w:t>the proposals</w:t>
      </w:r>
      <w:r w:rsidR="007C0C10">
        <w:t xml:space="preserve"> at </w:t>
      </w:r>
      <w:r w:rsidR="00A77521">
        <w:t>a</w:t>
      </w:r>
      <w:r w:rsidR="00113CDD" w:rsidRPr="00716A8B">
        <w:t xml:space="preserve"> Trustee meeting for their respective community.</w:t>
      </w:r>
    </w:p>
    <w:p w14:paraId="6A37DB6F" w14:textId="09F67B57" w:rsidR="001B1D73" w:rsidRDefault="00113CDD" w:rsidP="00B73A48">
      <w:pPr>
        <w:pStyle w:val="NormalWeb"/>
        <w:numPr>
          <w:ilvl w:val="0"/>
          <w:numId w:val="6"/>
        </w:numPr>
        <w:spacing w:before="0" w:beforeAutospacing="0" w:after="0" w:afterAutospacing="0"/>
        <w:ind w:left="720"/>
        <w:jc w:val="both"/>
      </w:pPr>
      <w:r w:rsidRPr="00716A8B">
        <w:t>The Trustees adopt by motion, the recommended propo</w:t>
      </w:r>
      <w:r w:rsidR="00B75505" w:rsidRPr="00716A8B">
        <w:t xml:space="preserve">sals to be presented to </w:t>
      </w:r>
      <w:r w:rsidR="007C0C10">
        <w:t>Council at</w:t>
      </w:r>
      <w:r w:rsidRPr="00716A8B">
        <w:t xml:space="preserve"> </w:t>
      </w:r>
      <w:r w:rsidR="00A77521">
        <w:t>a</w:t>
      </w:r>
      <w:r w:rsidRPr="00716A8B">
        <w:t xml:space="preserve"> Special Chief &amp; Council meeting.</w:t>
      </w:r>
      <w:r w:rsidR="00DD3FB6" w:rsidRPr="00716A8B">
        <w:t xml:space="preserve"> </w:t>
      </w:r>
    </w:p>
    <w:p w14:paraId="35086E7B" w14:textId="77777777" w:rsidR="001B1D73" w:rsidRPr="001B1D73" w:rsidRDefault="001B1D73" w:rsidP="008E431F">
      <w:pPr>
        <w:pStyle w:val="NormalWeb"/>
        <w:spacing w:before="0" w:beforeAutospacing="0" w:after="0" w:afterAutospacing="0"/>
        <w:ind w:left="-1080"/>
        <w:jc w:val="both"/>
        <w:rPr>
          <w:sz w:val="16"/>
          <w:szCs w:val="16"/>
        </w:rPr>
      </w:pPr>
    </w:p>
    <w:p w14:paraId="23150376" w14:textId="77777777" w:rsidR="0056290A" w:rsidRDefault="00113CDD" w:rsidP="00B73A48">
      <w:pPr>
        <w:pStyle w:val="NormalWeb"/>
        <w:numPr>
          <w:ilvl w:val="0"/>
          <w:numId w:val="4"/>
        </w:numPr>
        <w:spacing w:before="0" w:beforeAutospacing="0" w:after="0" w:afterAutospacing="0"/>
        <w:ind w:left="420"/>
        <w:jc w:val="both"/>
      </w:pPr>
      <w:r w:rsidRPr="00716A8B">
        <w:t xml:space="preserve">Chief &amp; </w:t>
      </w:r>
      <w:r w:rsidR="00DD3FB6" w:rsidRPr="00716A8B">
        <w:t>Council review</w:t>
      </w:r>
      <w:r w:rsidR="00902440" w:rsidRPr="00716A8B">
        <w:t xml:space="preserve"> the </w:t>
      </w:r>
      <w:r w:rsidR="00E33CFE" w:rsidRPr="00716A8B">
        <w:t xml:space="preserve">recommended </w:t>
      </w:r>
      <w:r w:rsidR="00902440" w:rsidRPr="00716A8B">
        <w:t xml:space="preserve">proposals submitted </w:t>
      </w:r>
      <w:r w:rsidR="00E33CFE" w:rsidRPr="00716A8B">
        <w:t>by the Trustees.</w:t>
      </w:r>
    </w:p>
    <w:p w14:paraId="23BB150D" w14:textId="1D3A7E3E" w:rsidR="001B1D73" w:rsidRDefault="0056290A" w:rsidP="00B73A48">
      <w:pPr>
        <w:pStyle w:val="NormalWeb"/>
        <w:numPr>
          <w:ilvl w:val="0"/>
          <w:numId w:val="10"/>
        </w:numPr>
        <w:spacing w:before="0" w:beforeAutospacing="0" w:after="0" w:afterAutospacing="0"/>
        <w:ind w:left="812"/>
        <w:jc w:val="both"/>
      </w:pPr>
      <w:r>
        <w:t>By</w:t>
      </w:r>
      <w:r w:rsidR="00A77521">
        <w:t xml:space="preserve"> motion, </w:t>
      </w:r>
      <w:r w:rsidR="007D0C89" w:rsidRPr="00716A8B">
        <w:t>Cou</w:t>
      </w:r>
      <w:r w:rsidR="007C0C10">
        <w:t>ncil</w:t>
      </w:r>
      <w:r w:rsidR="00A77521">
        <w:t xml:space="preserve"> </w:t>
      </w:r>
      <w:r w:rsidR="007C0C10">
        <w:t xml:space="preserve">pass the </w:t>
      </w:r>
      <w:r w:rsidR="007C0C10" w:rsidRPr="00D37279">
        <w:t>recommend</w:t>
      </w:r>
      <w:r w:rsidR="007D0C89" w:rsidRPr="00D37279">
        <w:t>ed</w:t>
      </w:r>
      <w:r w:rsidR="007D0C89" w:rsidRPr="00716A8B">
        <w:t xml:space="preserve"> proposals to be presented to </w:t>
      </w:r>
      <w:r w:rsidR="00A77521">
        <w:t>Members for voting</w:t>
      </w:r>
      <w:r w:rsidR="007D0C89" w:rsidRPr="00716A8B">
        <w:t xml:space="preserve">. </w:t>
      </w:r>
    </w:p>
    <w:p w14:paraId="50EB532F" w14:textId="77777777" w:rsidR="001B1D73" w:rsidRPr="001B1D73" w:rsidRDefault="001B1D73" w:rsidP="0056290A">
      <w:pPr>
        <w:pStyle w:val="NormalWeb"/>
        <w:spacing w:before="0" w:beforeAutospacing="0" w:after="0" w:afterAutospacing="0"/>
        <w:ind w:left="567" w:hanging="142"/>
        <w:jc w:val="both"/>
        <w:rPr>
          <w:sz w:val="16"/>
          <w:szCs w:val="16"/>
        </w:rPr>
      </w:pPr>
    </w:p>
    <w:p w14:paraId="554230CA" w14:textId="3F8A27EE" w:rsidR="004839DB" w:rsidRPr="00716A8B" w:rsidRDefault="007C0C10" w:rsidP="00B73A48">
      <w:pPr>
        <w:pStyle w:val="NormalWeb"/>
        <w:numPr>
          <w:ilvl w:val="0"/>
          <w:numId w:val="4"/>
        </w:numPr>
        <w:spacing w:before="0" w:beforeAutospacing="0" w:after="0" w:afterAutospacing="0"/>
        <w:ind w:left="448"/>
        <w:jc w:val="both"/>
      </w:pPr>
      <w:r>
        <w:t>The</w:t>
      </w:r>
      <w:r w:rsidR="00113CDD" w:rsidRPr="00716A8B">
        <w:t xml:space="preserve"> proposals are presented to the Beneficiar</w:t>
      </w:r>
      <w:r w:rsidR="00756953" w:rsidRPr="00716A8B">
        <w:t>i</w:t>
      </w:r>
      <w:r w:rsidR="00113CDD" w:rsidRPr="00716A8B">
        <w:t>es (Member</w:t>
      </w:r>
      <w:r w:rsidR="00756953" w:rsidRPr="00716A8B">
        <w:t>ship</w:t>
      </w:r>
      <w:r w:rsidR="00113CDD" w:rsidRPr="00716A8B">
        <w:t>)</w:t>
      </w:r>
      <w:r w:rsidR="00756953" w:rsidRPr="00716A8B">
        <w:t xml:space="preserve"> for voting.  </w:t>
      </w:r>
    </w:p>
    <w:p w14:paraId="72379FB6" w14:textId="73C93435" w:rsidR="004839DB" w:rsidRDefault="00756953" w:rsidP="00B73A48">
      <w:pPr>
        <w:pStyle w:val="NormalWeb"/>
        <w:numPr>
          <w:ilvl w:val="0"/>
          <w:numId w:val="7"/>
        </w:numPr>
        <w:spacing w:before="0" w:beforeAutospacing="0" w:after="0" w:afterAutospacing="0"/>
        <w:ind w:left="851" w:hanging="425"/>
        <w:jc w:val="both"/>
      </w:pPr>
      <w:r w:rsidRPr="00716A8B">
        <w:t>Voting packages are mailed to the Beneficiaries.</w:t>
      </w:r>
      <w:r w:rsidR="00E53803" w:rsidRPr="00716A8B">
        <w:t xml:space="preserve">  </w:t>
      </w:r>
    </w:p>
    <w:p w14:paraId="08E4CFFD" w14:textId="77777777" w:rsidR="008A1E06" w:rsidRPr="008A1E06" w:rsidRDefault="008A1E06" w:rsidP="008A1E06">
      <w:pPr>
        <w:pStyle w:val="NormalWeb"/>
        <w:spacing w:before="0" w:beforeAutospacing="0" w:after="0" w:afterAutospacing="0"/>
        <w:ind w:left="426"/>
        <w:jc w:val="both"/>
        <w:rPr>
          <w:sz w:val="16"/>
          <w:szCs w:val="16"/>
        </w:rPr>
      </w:pPr>
    </w:p>
    <w:p w14:paraId="473F54E3" w14:textId="110AA383" w:rsidR="00E53803" w:rsidRDefault="00E53803" w:rsidP="008A1E06">
      <w:pPr>
        <w:pStyle w:val="NormalWeb"/>
        <w:spacing w:before="0" w:beforeAutospacing="0" w:after="0" w:afterAutospacing="0"/>
        <w:ind w:left="426"/>
        <w:jc w:val="both"/>
      </w:pPr>
      <w:r w:rsidRPr="00716A8B">
        <w:t xml:space="preserve">The </w:t>
      </w:r>
      <w:r w:rsidR="00A77521">
        <w:t>Member</w:t>
      </w:r>
      <w:r w:rsidRPr="00716A8B">
        <w:t>s are encouraged to mail in their ballots as soon as possible.</w:t>
      </w:r>
    </w:p>
    <w:p w14:paraId="3ECA97B0" w14:textId="77777777" w:rsidR="001B1D73" w:rsidRPr="001B1D73" w:rsidRDefault="001B1D73" w:rsidP="008E431F">
      <w:pPr>
        <w:pStyle w:val="NormalWeb"/>
        <w:spacing w:before="0" w:beforeAutospacing="0" w:after="0" w:afterAutospacing="0"/>
        <w:ind w:left="-1014"/>
        <w:jc w:val="both"/>
        <w:rPr>
          <w:sz w:val="16"/>
          <w:szCs w:val="16"/>
        </w:rPr>
      </w:pPr>
    </w:p>
    <w:p w14:paraId="53766EE3" w14:textId="4C069CC1" w:rsidR="00E53803" w:rsidRDefault="00E53803" w:rsidP="00B73A48">
      <w:pPr>
        <w:pStyle w:val="NormalWeb"/>
        <w:numPr>
          <w:ilvl w:val="0"/>
          <w:numId w:val="4"/>
        </w:numPr>
        <w:spacing w:before="0" w:beforeAutospacing="0" w:after="0" w:afterAutospacing="0"/>
        <w:ind w:left="504" w:hanging="308"/>
        <w:jc w:val="both"/>
      </w:pPr>
      <w:r w:rsidRPr="00716A8B">
        <w:t xml:space="preserve">By </w:t>
      </w:r>
      <w:r w:rsidR="0056290A">
        <w:t xml:space="preserve">simple </w:t>
      </w:r>
      <w:r w:rsidRPr="00716A8B">
        <w:t xml:space="preserve">majority vote, </w:t>
      </w:r>
      <w:r w:rsidR="00A77521">
        <w:t>Member</w:t>
      </w:r>
      <w:r w:rsidRPr="00716A8B">
        <w:t xml:space="preserve">s approve the </w:t>
      </w:r>
      <w:r w:rsidR="00A77521">
        <w:t>p</w:t>
      </w:r>
      <w:r w:rsidRPr="00716A8B">
        <w:t>roposal</w:t>
      </w:r>
      <w:r w:rsidR="00062EBE">
        <w:t>s</w:t>
      </w:r>
      <w:r w:rsidRPr="00716A8B">
        <w:t xml:space="preserve">, </w:t>
      </w:r>
      <w:r w:rsidR="00A77521">
        <w:t>b</w:t>
      </w:r>
      <w:r w:rsidRPr="00716A8B">
        <w:t>udget</w:t>
      </w:r>
      <w:r w:rsidR="00062EBE">
        <w:t>s</w:t>
      </w:r>
      <w:r w:rsidRPr="00716A8B">
        <w:t xml:space="preserve"> and the proposed </w:t>
      </w:r>
      <w:r w:rsidR="00A77521">
        <w:t>f</w:t>
      </w:r>
      <w:r w:rsidRPr="00716A8B">
        <w:t xml:space="preserve">unding </w:t>
      </w:r>
      <w:r w:rsidR="00A77521">
        <w:t>a</w:t>
      </w:r>
      <w:r w:rsidRPr="00716A8B">
        <w:t>mount.</w:t>
      </w:r>
    </w:p>
    <w:p w14:paraId="16E68CB5" w14:textId="77777777" w:rsidR="00C80B4C" w:rsidRPr="00C80B4C" w:rsidRDefault="00C80B4C" w:rsidP="0056290A">
      <w:pPr>
        <w:pStyle w:val="NormalWeb"/>
        <w:spacing w:before="0" w:beforeAutospacing="0" w:after="0" w:afterAutospacing="0"/>
        <w:ind w:left="660" w:hanging="518"/>
        <w:jc w:val="both"/>
      </w:pPr>
    </w:p>
    <w:p w14:paraId="5F0097AF" w14:textId="1CD25EE7" w:rsidR="0058216A" w:rsidRDefault="00E53803" w:rsidP="00B73A48">
      <w:pPr>
        <w:pStyle w:val="NormalWeb"/>
        <w:numPr>
          <w:ilvl w:val="0"/>
          <w:numId w:val="4"/>
        </w:numPr>
        <w:spacing w:before="0" w:beforeAutospacing="0" w:after="0" w:afterAutospacing="0"/>
        <w:ind w:left="546" w:hanging="308"/>
        <w:jc w:val="both"/>
      </w:pPr>
      <w:r w:rsidRPr="00716A8B">
        <w:t>When the</w:t>
      </w:r>
      <w:r w:rsidR="00B75505" w:rsidRPr="00716A8B">
        <w:t xml:space="preserve"> vot</w:t>
      </w:r>
      <w:r w:rsidR="00062EBE">
        <w:t>ing is complete</w:t>
      </w:r>
      <w:r w:rsidR="00A77521">
        <w:t>d,</w:t>
      </w:r>
      <w:r w:rsidRPr="00716A8B">
        <w:t xml:space="preserve"> the ballots are </w:t>
      </w:r>
      <w:r w:rsidR="001B1D73" w:rsidRPr="00716A8B">
        <w:t>counted,</w:t>
      </w:r>
      <w:r w:rsidRPr="00716A8B">
        <w:t xml:space="preserve"> and the results recorded</w:t>
      </w:r>
      <w:r w:rsidR="00A77521">
        <w:t>.</w:t>
      </w:r>
    </w:p>
    <w:p w14:paraId="112D52EB" w14:textId="28BE5720" w:rsidR="00B75505" w:rsidRPr="00716A8B" w:rsidRDefault="004839DB" w:rsidP="00B73A48">
      <w:pPr>
        <w:pStyle w:val="NormalWeb"/>
        <w:numPr>
          <w:ilvl w:val="0"/>
          <w:numId w:val="8"/>
        </w:numPr>
        <w:spacing w:before="0" w:beforeAutospacing="0" w:after="0" w:afterAutospacing="0"/>
        <w:jc w:val="both"/>
      </w:pPr>
      <w:r w:rsidRPr="00716A8B">
        <w:t>T</w:t>
      </w:r>
      <w:r w:rsidR="00E53803" w:rsidRPr="00716A8B">
        <w:t xml:space="preserve">he </w:t>
      </w:r>
      <w:r w:rsidR="002E3560">
        <w:t>first (1</w:t>
      </w:r>
      <w:r w:rsidR="002E3560" w:rsidRPr="002E3560">
        <w:rPr>
          <w:vertAlign w:val="superscript"/>
        </w:rPr>
        <w:t>st</w:t>
      </w:r>
      <w:r w:rsidR="002E3560">
        <w:t>) count is completed by the Communication/Project Coordinator</w:t>
      </w:r>
      <w:r w:rsidR="00B75505" w:rsidRPr="00716A8B">
        <w:t>.</w:t>
      </w:r>
    </w:p>
    <w:p w14:paraId="7F6AAE91" w14:textId="785BA89E" w:rsidR="00B73A48" w:rsidRDefault="00405A61" w:rsidP="00B73A48">
      <w:pPr>
        <w:pStyle w:val="NormalWeb"/>
        <w:numPr>
          <w:ilvl w:val="0"/>
          <w:numId w:val="8"/>
        </w:numPr>
        <w:spacing w:before="0" w:beforeAutospacing="0" w:after="0" w:afterAutospacing="0"/>
        <w:jc w:val="both"/>
      </w:pPr>
      <w:r>
        <w:t xml:space="preserve">The </w:t>
      </w:r>
      <w:r w:rsidR="002E3560">
        <w:t>second (2</w:t>
      </w:r>
      <w:r w:rsidR="002E3560" w:rsidRPr="002E3560">
        <w:rPr>
          <w:vertAlign w:val="superscript"/>
        </w:rPr>
        <w:t>nd</w:t>
      </w:r>
      <w:r w:rsidR="002E3560">
        <w:t>) count is completed by a Trustee appointed</w:t>
      </w:r>
      <w:r w:rsidR="00E53803" w:rsidRPr="00716A8B">
        <w:t>.</w:t>
      </w:r>
      <w:r w:rsidR="002E3560">
        <w:t xml:space="preserve"> by the Trust Director to ensure accuracy.</w:t>
      </w:r>
    </w:p>
    <w:p w14:paraId="1C3C7E28" w14:textId="4DF6BB3C" w:rsidR="002E3560" w:rsidRPr="0056290A" w:rsidRDefault="002E3560" w:rsidP="00B73A48">
      <w:pPr>
        <w:pStyle w:val="NormalWeb"/>
        <w:numPr>
          <w:ilvl w:val="0"/>
          <w:numId w:val="8"/>
        </w:numPr>
        <w:spacing w:before="0" w:beforeAutospacing="0" w:after="0" w:afterAutospacing="0"/>
        <w:jc w:val="both"/>
      </w:pPr>
      <w:r>
        <w:t>The third (3</w:t>
      </w:r>
      <w:r w:rsidRPr="002E3560">
        <w:rPr>
          <w:vertAlign w:val="superscript"/>
        </w:rPr>
        <w:t>rd</w:t>
      </w:r>
      <w:r>
        <w:t>) count is completed by the Trust Director to ensure accuracy.</w:t>
      </w:r>
    </w:p>
    <w:p w14:paraId="35529C13" w14:textId="38FCDB2C" w:rsidR="00E108F2" w:rsidRPr="00B73A48" w:rsidRDefault="00E108F2" w:rsidP="008E431F">
      <w:pPr>
        <w:pStyle w:val="NormalWeb"/>
        <w:spacing w:before="0" w:beforeAutospacing="0" w:after="0" w:afterAutospacing="0"/>
        <w:ind w:left="-720"/>
        <w:jc w:val="both"/>
      </w:pPr>
    </w:p>
    <w:p w14:paraId="7C7EC9F2" w14:textId="0318C7F4" w:rsidR="00B73A48" w:rsidRDefault="00902440" w:rsidP="00B73A48">
      <w:pPr>
        <w:pStyle w:val="NormalWeb"/>
        <w:numPr>
          <w:ilvl w:val="0"/>
          <w:numId w:val="4"/>
        </w:numPr>
        <w:tabs>
          <w:tab w:val="left" w:pos="567"/>
        </w:tabs>
        <w:spacing w:before="0" w:beforeAutospacing="0" w:after="0" w:afterAutospacing="0"/>
        <w:jc w:val="both"/>
      </w:pPr>
      <w:r w:rsidRPr="00716A8B">
        <w:t xml:space="preserve">If the </w:t>
      </w:r>
      <w:r w:rsidR="00A77521">
        <w:t>Member</w:t>
      </w:r>
      <w:r w:rsidRPr="00716A8B">
        <w:t>s fail</w:t>
      </w:r>
      <w:r w:rsidR="008F2D08" w:rsidRPr="00716A8B">
        <w:t>,</w:t>
      </w:r>
      <w:r w:rsidRPr="00716A8B">
        <w:t xml:space="preserve"> to approve the budgeted Programs and Se</w:t>
      </w:r>
      <w:r w:rsidR="008F2D08" w:rsidRPr="00716A8B">
        <w:t>rvices, the Council, may</w:t>
      </w:r>
      <w:r w:rsidR="00A77521">
        <w:t>:</w:t>
      </w:r>
    </w:p>
    <w:p w14:paraId="49FC1650" w14:textId="6DE422DE" w:rsidR="004839DB" w:rsidRPr="00716A8B" w:rsidRDefault="00A77521" w:rsidP="00B73A48">
      <w:pPr>
        <w:pStyle w:val="NormalWeb"/>
        <w:numPr>
          <w:ilvl w:val="0"/>
          <w:numId w:val="9"/>
        </w:numPr>
        <w:spacing w:before="0" w:beforeAutospacing="0" w:after="0" w:afterAutospacing="0"/>
        <w:ind w:left="980" w:hanging="364"/>
        <w:jc w:val="both"/>
      </w:pPr>
      <w:r>
        <w:t>C</w:t>
      </w:r>
      <w:r w:rsidR="008F2D08" w:rsidRPr="00716A8B">
        <w:t xml:space="preserve">all for </w:t>
      </w:r>
      <w:r w:rsidR="00902440" w:rsidRPr="00716A8B">
        <w:t>subsequent vote(s) to reconsid</w:t>
      </w:r>
      <w:r w:rsidR="008F2D08" w:rsidRPr="00716A8B">
        <w:t>er the Programs and Services previously approved</w:t>
      </w:r>
      <w:r>
        <w:t>; or</w:t>
      </w:r>
    </w:p>
    <w:p w14:paraId="0038C6A9" w14:textId="47FF4D0D" w:rsidR="00902440" w:rsidRDefault="00B75505" w:rsidP="00B73A48">
      <w:pPr>
        <w:pStyle w:val="NormalWeb"/>
        <w:numPr>
          <w:ilvl w:val="0"/>
          <w:numId w:val="9"/>
        </w:numPr>
        <w:spacing w:before="0" w:beforeAutospacing="0" w:after="0" w:afterAutospacing="0"/>
        <w:ind w:left="980" w:hanging="364"/>
        <w:jc w:val="both"/>
      </w:pPr>
      <w:r w:rsidRPr="00716A8B">
        <w:t>C</w:t>
      </w:r>
      <w:r w:rsidR="008F2D08" w:rsidRPr="00716A8B">
        <w:t>all for</w:t>
      </w:r>
      <w:r w:rsidR="00557106" w:rsidRPr="00716A8B">
        <w:t xml:space="preserve"> new Projects/Programs &amp; Services</w:t>
      </w:r>
      <w:r w:rsidR="008F2D08" w:rsidRPr="00716A8B">
        <w:t xml:space="preserve"> to be </w:t>
      </w:r>
      <w:r w:rsidR="001B1D73" w:rsidRPr="00716A8B">
        <w:t>submitted</w:t>
      </w:r>
      <w:r w:rsidR="00A77521">
        <w:t>; or</w:t>
      </w:r>
    </w:p>
    <w:p w14:paraId="62847AB5" w14:textId="3D0C9179" w:rsidR="00A77521" w:rsidRPr="001B1D73" w:rsidRDefault="00A77521" w:rsidP="00B73A48">
      <w:pPr>
        <w:pStyle w:val="NormalWeb"/>
        <w:numPr>
          <w:ilvl w:val="0"/>
          <w:numId w:val="9"/>
        </w:numPr>
        <w:spacing w:before="0" w:beforeAutospacing="0" w:after="0" w:afterAutospacing="0"/>
        <w:ind w:left="980" w:hanging="364"/>
        <w:jc w:val="both"/>
      </w:pPr>
      <w:r>
        <w:t>Return unallocated funds back to the</w:t>
      </w:r>
      <w:r w:rsidR="0056290A">
        <w:t xml:space="preserve"> Capital</w:t>
      </w:r>
      <w:r>
        <w:t xml:space="preserve"> Investment Account.</w:t>
      </w:r>
    </w:p>
    <w:p w14:paraId="3088D80E" w14:textId="77777777" w:rsidR="00B73A48" w:rsidRPr="00716A8B" w:rsidRDefault="00B73A48" w:rsidP="00FA53A7">
      <w:pPr>
        <w:pStyle w:val="NoSpacing"/>
        <w:jc w:val="both"/>
        <w:rPr>
          <w:rFonts w:ascii="Times New Roman" w:hAnsi="Times New Roman" w:cs="Times New Roman"/>
          <w:b/>
          <w:sz w:val="24"/>
          <w:szCs w:val="24"/>
        </w:rPr>
      </w:pPr>
    </w:p>
    <w:p w14:paraId="0038C6B6" w14:textId="19CE9AAF" w:rsidR="00581732" w:rsidRPr="00D37279" w:rsidRDefault="00581732" w:rsidP="00FA53A7">
      <w:pPr>
        <w:pStyle w:val="NoSpacing"/>
        <w:jc w:val="both"/>
        <w:rPr>
          <w:rFonts w:ascii="Arial" w:hAnsi="Arial" w:cs="Arial"/>
          <w:b/>
          <w:sz w:val="24"/>
          <w:szCs w:val="24"/>
        </w:rPr>
      </w:pPr>
      <w:r w:rsidRPr="00716A8B">
        <w:rPr>
          <w:rFonts w:ascii="Arial" w:hAnsi="Arial" w:cs="Arial"/>
          <w:b/>
          <w:sz w:val="24"/>
          <w:szCs w:val="24"/>
        </w:rPr>
        <w:t>Eligible Expenses</w:t>
      </w:r>
    </w:p>
    <w:p w14:paraId="26A2CA0E" w14:textId="1F833AA1" w:rsidR="00405A61" w:rsidRDefault="00581732" w:rsidP="00A60C57">
      <w:pPr>
        <w:pStyle w:val="NoSpacing"/>
        <w:jc w:val="both"/>
        <w:rPr>
          <w:rFonts w:ascii="Times New Roman" w:hAnsi="Times New Roman" w:cs="Times New Roman"/>
          <w:sz w:val="24"/>
          <w:szCs w:val="24"/>
        </w:rPr>
      </w:pPr>
      <w:r w:rsidRPr="00716A8B">
        <w:rPr>
          <w:rFonts w:ascii="Times New Roman" w:hAnsi="Times New Roman" w:cs="Times New Roman"/>
          <w:sz w:val="24"/>
          <w:szCs w:val="24"/>
        </w:rPr>
        <w:t xml:space="preserve">The following are some examples of </w:t>
      </w:r>
      <w:r w:rsidR="00D97FD8">
        <w:rPr>
          <w:rFonts w:ascii="Times New Roman" w:hAnsi="Times New Roman" w:cs="Times New Roman"/>
          <w:sz w:val="24"/>
          <w:szCs w:val="24"/>
        </w:rPr>
        <w:t xml:space="preserve">the </w:t>
      </w:r>
      <w:r w:rsidRPr="00716A8B">
        <w:rPr>
          <w:rFonts w:ascii="Times New Roman" w:hAnsi="Times New Roman" w:cs="Times New Roman"/>
          <w:sz w:val="24"/>
          <w:szCs w:val="24"/>
        </w:rPr>
        <w:t>types of operating expenses</w:t>
      </w:r>
      <w:r w:rsidR="00A60C57">
        <w:rPr>
          <w:rFonts w:ascii="Times New Roman" w:hAnsi="Times New Roman" w:cs="Times New Roman"/>
          <w:sz w:val="24"/>
          <w:szCs w:val="24"/>
        </w:rPr>
        <w:t xml:space="preserve"> that can be covered:</w:t>
      </w:r>
    </w:p>
    <w:p w14:paraId="086CF315" w14:textId="5D05479F" w:rsidR="001B1D73" w:rsidRDefault="001B1D73" w:rsidP="00B73A48">
      <w:pPr>
        <w:pStyle w:val="NoSpacing"/>
        <w:numPr>
          <w:ilvl w:val="0"/>
          <w:numId w:val="11"/>
        </w:numPr>
        <w:jc w:val="both"/>
        <w:rPr>
          <w:rFonts w:ascii="Times New Roman" w:hAnsi="Times New Roman" w:cs="Times New Roman"/>
          <w:sz w:val="24"/>
          <w:szCs w:val="24"/>
        </w:rPr>
      </w:pPr>
      <w:r>
        <w:rPr>
          <w:rFonts w:ascii="Times New Roman" w:hAnsi="Times New Roman" w:cs="Times New Roman"/>
          <w:sz w:val="24"/>
          <w:szCs w:val="24"/>
        </w:rPr>
        <w:t>Administration Fees</w:t>
      </w:r>
    </w:p>
    <w:p w14:paraId="70E6D47C" w14:textId="67ED5891" w:rsidR="00D97FD8" w:rsidRPr="00405A61" w:rsidRDefault="00581732" w:rsidP="00B73A48">
      <w:pPr>
        <w:pStyle w:val="NoSpacing"/>
        <w:numPr>
          <w:ilvl w:val="0"/>
          <w:numId w:val="11"/>
        </w:numPr>
        <w:jc w:val="both"/>
        <w:rPr>
          <w:rFonts w:ascii="Times New Roman" w:hAnsi="Times New Roman" w:cs="Times New Roman"/>
          <w:sz w:val="24"/>
          <w:szCs w:val="24"/>
        </w:rPr>
      </w:pPr>
      <w:r w:rsidRPr="00716A8B">
        <w:rPr>
          <w:rFonts w:ascii="Times New Roman" w:hAnsi="Times New Roman" w:cs="Times New Roman"/>
          <w:sz w:val="24"/>
          <w:szCs w:val="24"/>
        </w:rPr>
        <w:t xml:space="preserve">Employee and volunteer training; </w:t>
      </w:r>
    </w:p>
    <w:p w14:paraId="06D6ED0A" w14:textId="2DC9FEE6" w:rsidR="00D97FD8" w:rsidRPr="00D97FD8" w:rsidRDefault="00581732" w:rsidP="00B73A48">
      <w:pPr>
        <w:pStyle w:val="NoSpacing"/>
        <w:numPr>
          <w:ilvl w:val="0"/>
          <w:numId w:val="11"/>
        </w:numPr>
        <w:jc w:val="both"/>
        <w:rPr>
          <w:rFonts w:ascii="Times New Roman" w:hAnsi="Times New Roman" w:cs="Times New Roman"/>
          <w:sz w:val="24"/>
          <w:szCs w:val="24"/>
        </w:rPr>
      </w:pPr>
      <w:r w:rsidRPr="00716A8B">
        <w:rPr>
          <w:rFonts w:ascii="Times New Roman" w:hAnsi="Times New Roman" w:cs="Times New Roman"/>
          <w:sz w:val="24"/>
          <w:szCs w:val="24"/>
        </w:rPr>
        <w:t>Materials and supplies</w:t>
      </w:r>
    </w:p>
    <w:p w14:paraId="504DDE49" w14:textId="7504CF92" w:rsidR="00FC21BE" w:rsidRPr="00062EBE" w:rsidRDefault="00581732" w:rsidP="00B73A48">
      <w:pPr>
        <w:pStyle w:val="NoSpacing"/>
        <w:numPr>
          <w:ilvl w:val="0"/>
          <w:numId w:val="11"/>
        </w:numPr>
        <w:jc w:val="both"/>
        <w:rPr>
          <w:rFonts w:ascii="Times New Roman" w:hAnsi="Times New Roman" w:cs="Times New Roman"/>
          <w:sz w:val="24"/>
          <w:szCs w:val="24"/>
        </w:rPr>
      </w:pPr>
      <w:r w:rsidRPr="00716A8B">
        <w:rPr>
          <w:rFonts w:ascii="Times New Roman" w:hAnsi="Times New Roman" w:cs="Times New Roman"/>
          <w:sz w:val="24"/>
          <w:szCs w:val="24"/>
        </w:rPr>
        <w:t>Rent, utilities and maintenance</w:t>
      </w:r>
    </w:p>
    <w:p w14:paraId="27D59AF9" w14:textId="0A61D78A" w:rsidR="00875F42" w:rsidRPr="0066346F" w:rsidRDefault="00581732" w:rsidP="00B73A48">
      <w:pPr>
        <w:pStyle w:val="NoSpacing"/>
        <w:numPr>
          <w:ilvl w:val="0"/>
          <w:numId w:val="11"/>
        </w:numPr>
        <w:jc w:val="both"/>
        <w:rPr>
          <w:rFonts w:ascii="Times New Roman" w:hAnsi="Times New Roman" w:cs="Times New Roman"/>
          <w:sz w:val="24"/>
          <w:szCs w:val="24"/>
        </w:rPr>
      </w:pPr>
      <w:r w:rsidRPr="00716A8B">
        <w:rPr>
          <w:rFonts w:ascii="Times New Roman" w:hAnsi="Times New Roman" w:cs="Times New Roman"/>
          <w:sz w:val="24"/>
          <w:szCs w:val="24"/>
        </w:rPr>
        <w:t>Equipment rental;</w:t>
      </w:r>
    </w:p>
    <w:p w14:paraId="0038C6BD" w14:textId="48B02058" w:rsidR="00581732" w:rsidRPr="00716A8B" w:rsidRDefault="00581732" w:rsidP="00B73A48">
      <w:pPr>
        <w:pStyle w:val="NoSpacing"/>
        <w:numPr>
          <w:ilvl w:val="0"/>
          <w:numId w:val="11"/>
        </w:numPr>
        <w:jc w:val="both"/>
        <w:rPr>
          <w:rFonts w:ascii="Times New Roman" w:hAnsi="Times New Roman" w:cs="Times New Roman"/>
          <w:sz w:val="24"/>
          <w:szCs w:val="24"/>
        </w:rPr>
      </w:pPr>
      <w:r w:rsidRPr="00716A8B">
        <w:rPr>
          <w:rFonts w:ascii="Times New Roman" w:hAnsi="Times New Roman" w:cs="Times New Roman"/>
          <w:sz w:val="24"/>
          <w:szCs w:val="24"/>
        </w:rPr>
        <w:t>Transportation;</w:t>
      </w:r>
    </w:p>
    <w:p w14:paraId="0038C6BE" w14:textId="77777777" w:rsidR="00581732" w:rsidRPr="00716A8B" w:rsidRDefault="00581732" w:rsidP="00B73A48">
      <w:pPr>
        <w:pStyle w:val="NoSpacing"/>
        <w:numPr>
          <w:ilvl w:val="0"/>
          <w:numId w:val="11"/>
        </w:numPr>
        <w:jc w:val="both"/>
        <w:rPr>
          <w:rFonts w:ascii="Times New Roman" w:hAnsi="Times New Roman" w:cs="Times New Roman"/>
          <w:sz w:val="24"/>
          <w:szCs w:val="24"/>
        </w:rPr>
      </w:pPr>
      <w:r w:rsidRPr="00716A8B">
        <w:rPr>
          <w:rFonts w:ascii="Times New Roman" w:hAnsi="Times New Roman" w:cs="Times New Roman"/>
          <w:sz w:val="24"/>
          <w:szCs w:val="24"/>
        </w:rPr>
        <w:t>Project evaluation;</w:t>
      </w:r>
    </w:p>
    <w:p w14:paraId="0038C6C2" w14:textId="7477D43F" w:rsidR="00581732" w:rsidRPr="001B1D73" w:rsidRDefault="00581732" w:rsidP="00B73A48">
      <w:pPr>
        <w:pStyle w:val="NoSpacing"/>
        <w:numPr>
          <w:ilvl w:val="0"/>
          <w:numId w:val="11"/>
        </w:numPr>
        <w:jc w:val="both"/>
        <w:rPr>
          <w:rFonts w:ascii="Times New Roman" w:hAnsi="Times New Roman" w:cs="Times New Roman"/>
          <w:sz w:val="24"/>
          <w:szCs w:val="24"/>
        </w:rPr>
      </w:pPr>
      <w:r w:rsidRPr="00716A8B">
        <w:rPr>
          <w:rFonts w:ascii="Times New Roman" w:hAnsi="Times New Roman" w:cs="Times New Roman"/>
          <w:sz w:val="24"/>
          <w:szCs w:val="24"/>
        </w:rPr>
        <w:t xml:space="preserve"> Audit; </w:t>
      </w:r>
    </w:p>
    <w:p w14:paraId="50F3A384" w14:textId="2BC1ED59" w:rsidR="00062EBE" w:rsidRPr="00D37279" w:rsidRDefault="00D37279" w:rsidP="00B73A48">
      <w:pPr>
        <w:pStyle w:val="NoSpacing"/>
        <w:numPr>
          <w:ilvl w:val="0"/>
          <w:numId w:val="11"/>
        </w:numPr>
        <w:jc w:val="both"/>
        <w:rPr>
          <w:rFonts w:ascii="Times New Roman" w:hAnsi="Times New Roman" w:cs="Times New Roman"/>
          <w:sz w:val="24"/>
          <w:szCs w:val="24"/>
        </w:rPr>
      </w:pPr>
      <w:r w:rsidRPr="00D37279">
        <w:rPr>
          <w:rFonts w:ascii="Times New Roman" w:hAnsi="Times New Roman" w:cs="Times New Roman"/>
          <w:sz w:val="24"/>
          <w:szCs w:val="24"/>
        </w:rPr>
        <w:t>Monthly bank f</w:t>
      </w:r>
      <w:r w:rsidR="00062EBE" w:rsidRPr="00D37279">
        <w:rPr>
          <w:rFonts w:ascii="Times New Roman" w:hAnsi="Times New Roman" w:cs="Times New Roman"/>
          <w:sz w:val="24"/>
          <w:szCs w:val="24"/>
        </w:rPr>
        <w:t>ees</w:t>
      </w:r>
    </w:p>
    <w:p w14:paraId="49A703C0" w14:textId="746A8F6A" w:rsidR="00D37279" w:rsidRPr="00D37279" w:rsidRDefault="00062EBE" w:rsidP="00B73A48">
      <w:pPr>
        <w:pStyle w:val="NoSpacing"/>
        <w:numPr>
          <w:ilvl w:val="0"/>
          <w:numId w:val="11"/>
        </w:numPr>
        <w:jc w:val="both"/>
        <w:rPr>
          <w:rFonts w:ascii="Times New Roman" w:hAnsi="Times New Roman" w:cs="Times New Roman"/>
          <w:sz w:val="24"/>
          <w:szCs w:val="24"/>
        </w:rPr>
      </w:pPr>
      <w:r w:rsidRPr="00D37279">
        <w:rPr>
          <w:rFonts w:ascii="Times New Roman" w:hAnsi="Times New Roman" w:cs="Times New Roman"/>
          <w:sz w:val="24"/>
          <w:szCs w:val="24"/>
        </w:rPr>
        <w:t>Advertising</w:t>
      </w:r>
    </w:p>
    <w:p w14:paraId="370CCBBF" w14:textId="18D5BB1C" w:rsidR="00D37279" w:rsidRPr="00D37279" w:rsidRDefault="00D37279" w:rsidP="00B73A48">
      <w:pPr>
        <w:pStyle w:val="NoSpacing"/>
        <w:numPr>
          <w:ilvl w:val="0"/>
          <w:numId w:val="11"/>
        </w:numPr>
        <w:jc w:val="both"/>
        <w:rPr>
          <w:rFonts w:ascii="Times New Roman" w:hAnsi="Times New Roman" w:cs="Times New Roman"/>
          <w:sz w:val="24"/>
          <w:szCs w:val="24"/>
        </w:rPr>
      </w:pPr>
      <w:r w:rsidRPr="00D37279">
        <w:rPr>
          <w:rFonts w:ascii="Times New Roman" w:hAnsi="Times New Roman" w:cs="Times New Roman"/>
          <w:sz w:val="24"/>
          <w:szCs w:val="24"/>
        </w:rPr>
        <w:t>Fees t</w:t>
      </w:r>
      <w:r w:rsidR="00430311">
        <w:rPr>
          <w:rFonts w:ascii="Times New Roman" w:hAnsi="Times New Roman" w:cs="Times New Roman"/>
          <w:sz w:val="24"/>
          <w:szCs w:val="24"/>
        </w:rPr>
        <w:t>o</w:t>
      </w:r>
      <w:r w:rsidRPr="00D37279">
        <w:rPr>
          <w:rFonts w:ascii="Times New Roman" w:hAnsi="Times New Roman" w:cs="Times New Roman"/>
          <w:sz w:val="24"/>
          <w:szCs w:val="24"/>
        </w:rPr>
        <w:t xml:space="preserve"> set up </w:t>
      </w:r>
      <w:r w:rsidR="001B1D73">
        <w:rPr>
          <w:rFonts w:ascii="Times New Roman" w:hAnsi="Times New Roman" w:cs="Times New Roman"/>
          <w:sz w:val="24"/>
          <w:szCs w:val="24"/>
        </w:rPr>
        <w:t xml:space="preserve">a </w:t>
      </w:r>
      <w:r w:rsidRPr="00D37279">
        <w:rPr>
          <w:rFonts w:ascii="Times New Roman" w:hAnsi="Times New Roman" w:cs="Times New Roman"/>
          <w:sz w:val="24"/>
          <w:szCs w:val="24"/>
        </w:rPr>
        <w:t>legal society</w:t>
      </w:r>
    </w:p>
    <w:p w14:paraId="36957938" w14:textId="77777777" w:rsidR="001B1D73" w:rsidRPr="001B1D73" w:rsidRDefault="001B1D73" w:rsidP="00AF5EFB">
      <w:pPr>
        <w:pStyle w:val="NoSpacing"/>
        <w:jc w:val="both"/>
        <w:rPr>
          <w:rFonts w:ascii="Times New Roman" w:hAnsi="Times New Roman" w:cs="Times New Roman"/>
          <w:sz w:val="24"/>
          <w:szCs w:val="24"/>
        </w:rPr>
      </w:pPr>
    </w:p>
    <w:p w14:paraId="191E5B92" w14:textId="4C51D1F2" w:rsidR="00A77521" w:rsidRPr="00B73A48" w:rsidRDefault="007C7A49" w:rsidP="00AF5EFB">
      <w:pPr>
        <w:pStyle w:val="NoSpacing"/>
        <w:jc w:val="both"/>
        <w:rPr>
          <w:rFonts w:ascii="Arial" w:hAnsi="Arial" w:cs="Arial"/>
          <w:b/>
          <w:sz w:val="24"/>
          <w:szCs w:val="24"/>
        </w:rPr>
      </w:pPr>
      <w:r w:rsidRPr="00716A8B">
        <w:rPr>
          <w:rFonts w:ascii="Arial" w:hAnsi="Arial" w:cs="Arial"/>
          <w:b/>
          <w:sz w:val="24"/>
          <w:szCs w:val="24"/>
        </w:rPr>
        <w:t xml:space="preserve">Obligations of Funded Projects </w:t>
      </w:r>
    </w:p>
    <w:p w14:paraId="3A519060" w14:textId="15C3F1C2" w:rsidR="0079610E" w:rsidRDefault="0079610E" w:rsidP="00AF5EFB">
      <w:pPr>
        <w:pStyle w:val="NoSpacing"/>
        <w:jc w:val="both"/>
        <w:rPr>
          <w:rFonts w:ascii="Times New Roman" w:hAnsi="Times New Roman" w:cs="Times New Roman"/>
          <w:sz w:val="24"/>
          <w:szCs w:val="24"/>
        </w:rPr>
      </w:pPr>
      <w:r>
        <w:rPr>
          <w:rFonts w:ascii="Times New Roman" w:hAnsi="Times New Roman" w:cs="Times New Roman"/>
          <w:sz w:val="24"/>
          <w:szCs w:val="24"/>
        </w:rPr>
        <w:t>The following list represents</w:t>
      </w:r>
      <w:r w:rsidR="00B37FE9">
        <w:rPr>
          <w:rFonts w:ascii="Times New Roman" w:hAnsi="Times New Roman" w:cs="Times New Roman"/>
          <w:sz w:val="24"/>
          <w:szCs w:val="24"/>
        </w:rPr>
        <w:t xml:space="preserve"> </w:t>
      </w:r>
      <w:r>
        <w:rPr>
          <w:rFonts w:ascii="Times New Roman" w:hAnsi="Times New Roman" w:cs="Times New Roman"/>
          <w:sz w:val="24"/>
          <w:szCs w:val="24"/>
        </w:rPr>
        <w:t>some of the Terms</w:t>
      </w:r>
      <w:r w:rsidR="00056272">
        <w:rPr>
          <w:rFonts w:ascii="Times New Roman" w:hAnsi="Times New Roman" w:cs="Times New Roman"/>
          <w:sz w:val="24"/>
          <w:szCs w:val="24"/>
        </w:rPr>
        <w:t>;</w:t>
      </w:r>
      <w:r w:rsidR="00B37FE9">
        <w:rPr>
          <w:rFonts w:ascii="Times New Roman" w:hAnsi="Times New Roman" w:cs="Times New Roman"/>
          <w:sz w:val="24"/>
          <w:szCs w:val="24"/>
        </w:rPr>
        <w:t xml:space="preserve"> Conditions and requirements of BCN Trust Administration</w:t>
      </w:r>
      <w:r>
        <w:rPr>
          <w:rFonts w:ascii="Times New Roman" w:hAnsi="Times New Roman" w:cs="Times New Roman"/>
          <w:sz w:val="24"/>
          <w:szCs w:val="24"/>
        </w:rPr>
        <w:t>:</w:t>
      </w:r>
    </w:p>
    <w:p w14:paraId="01A130E5" w14:textId="77777777" w:rsidR="001B1D73" w:rsidRPr="001B1D73" w:rsidRDefault="001B1D73" w:rsidP="00AF5EFB">
      <w:pPr>
        <w:pStyle w:val="NoSpacing"/>
        <w:jc w:val="both"/>
        <w:rPr>
          <w:rFonts w:ascii="Times New Roman" w:hAnsi="Times New Roman" w:cs="Times New Roman"/>
          <w:sz w:val="16"/>
          <w:szCs w:val="16"/>
        </w:rPr>
      </w:pPr>
    </w:p>
    <w:p w14:paraId="6B28339B" w14:textId="3EBD5B25" w:rsidR="000A1025" w:rsidRDefault="000A1025" w:rsidP="00B73A48">
      <w:pPr>
        <w:pStyle w:val="NoSpacing"/>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The </w:t>
      </w:r>
      <w:r w:rsidR="00056272">
        <w:rPr>
          <w:rFonts w:ascii="Times New Roman" w:hAnsi="Times New Roman" w:cs="Times New Roman"/>
          <w:sz w:val="24"/>
          <w:szCs w:val="24"/>
        </w:rPr>
        <w:t>Project Director (</w:t>
      </w:r>
      <w:r>
        <w:rPr>
          <w:rFonts w:ascii="Times New Roman" w:hAnsi="Times New Roman" w:cs="Times New Roman"/>
          <w:sz w:val="24"/>
          <w:szCs w:val="24"/>
        </w:rPr>
        <w:t>primary contact</w:t>
      </w:r>
      <w:r w:rsidR="00056272">
        <w:rPr>
          <w:rFonts w:ascii="Times New Roman" w:hAnsi="Times New Roman" w:cs="Times New Roman"/>
          <w:sz w:val="24"/>
          <w:szCs w:val="24"/>
        </w:rPr>
        <w:t>)</w:t>
      </w:r>
      <w:r>
        <w:rPr>
          <w:rFonts w:ascii="Times New Roman" w:hAnsi="Times New Roman" w:cs="Times New Roman"/>
          <w:sz w:val="24"/>
          <w:szCs w:val="24"/>
        </w:rPr>
        <w:t xml:space="preserve"> on the Proposal assumes responsibility in complying with the terms and conditions outlined </w:t>
      </w:r>
      <w:r w:rsidR="007C7A49" w:rsidRPr="00716A8B">
        <w:rPr>
          <w:rFonts w:ascii="Times New Roman" w:hAnsi="Times New Roman" w:cs="Times New Roman"/>
          <w:sz w:val="24"/>
          <w:szCs w:val="24"/>
        </w:rPr>
        <w:t>in th</w:t>
      </w:r>
      <w:r>
        <w:rPr>
          <w:rFonts w:ascii="Times New Roman" w:hAnsi="Times New Roman" w:cs="Times New Roman"/>
          <w:sz w:val="24"/>
          <w:szCs w:val="24"/>
        </w:rPr>
        <w:t xml:space="preserve">e </w:t>
      </w:r>
      <w:r w:rsidR="00A77521">
        <w:rPr>
          <w:rFonts w:ascii="Times New Roman" w:hAnsi="Times New Roman" w:cs="Times New Roman"/>
          <w:b/>
          <w:sz w:val="24"/>
          <w:szCs w:val="24"/>
        </w:rPr>
        <w:t>Contract</w:t>
      </w:r>
      <w:r w:rsidRPr="000A1025">
        <w:rPr>
          <w:rFonts w:ascii="Times New Roman" w:hAnsi="Times New Roman" w:cs="Times New Roman"/>
          <w:b/>
          <w:sz w:val="24"/>
          <w:szCs w:val="24"/>
        </w:rPr>
        <w:t xml:space="preserve"> Agreement</w:t>
      </w:r>
      <w:r>
        <w:rPr>
          <w:rFonts w:ascii="Times New Roman" w:hAnsi="Times New Roman" w:cs="Times New Roman"/>
          <w:sz w:val="24"/>
          <w:szCs w:val="24"/>
        </w:rPr>
        <w:t xml:space="preserve"> between the</w:t>
      </w:r>
      <w:r w:rsidR="007C7A49" w:rsidRPr="00716A8B">
        <w:rPr>
          <w:rFonts w:ascii="Times New Roman" w:hAnsi="Times New Roman" w:cs="Times New Roman"/>
          <w:sz w:val="24"/>
          <w:szCs w:val="24"/>
        </w:rPr>
        <w:t xml:space="preserve"> </w:t>
      </w:r>
      <w:r w:rsidR="00A77521">
        <w:rPr>
          <w:rFonts w:ascii="Times New Roman" w:hAnsi="Times New Roman" w:cs="Times New Roman"/>
          <w:sz w:val="24"/>
          <w:szCs w:val="24"/>
        </w:rPr>
        <w:t>P</w:t>
      </w:r>
      <w:r w:rsidR="007C7A49" w:rsidRPr="00716A8B">
        <w:rPr>
          <w:rFonts w:ascii="Times New Roman" w:hAnsi="Times New Roman" w:cs="Times New Roman"/>
          <w:sz w:val="24"/>
          <w:szCs w:val="24"/>
        </w:rPr>
        <w:t>roject</w:t>
      </w:r>
      <w:r w:rsidR="00A77521">
        <w:rPr>
          <w:rFonts w:ascii="Times New Roman" w:hAnsi="Times New Roman" w:cs="Times New Roman"/>
          <w:sz w:val="24"/>
          <w:szCs w:val="24"/>
        </w:rPr>
        <w:t xml:space="preserve"> Director </w:t>
      </w:r>
      <w:r w:rsidR="007C7A49" w:rsidRPr="00716A8B">
        <w:rPr>
          <w:rFonts w:ascii="Times New Roman" w:hAnsi="Times New Roman" w:cs="Times New Roman"/>
          <w:sz w:val="24"/>
          <w:szCs w:val="24"/>
        </w:rPr>
        <w:t xml:space="preserve">and </w:t>
      </w:r>
      <w:r w:rsidR="00A77521">
        <w:rPr>
          <w:rFonts w:ascii="Times New Roman" w:hAnsi="Times New Roman" w:cs="Times New Roman"/>
          <w:sz w:val="24"/>
          <w:szCs w:val="24"/>
        </w:rPr>
        <w:t>Bigstone Cree Nation.</w:t>
      </w:r>
    </w:p>
    <w:p w14:paraId="015E80CC" w14:textId="77777777" w:rsidR="00B73A48" w:rsidRDefault="00B73A48" w:rsidP="00B73A48">
      <w:pPr>
        <w:pStyle w:val="NoSpacing"/>
        <w:jc w:val="both"/>
        <w:rPr>
          <w:rFonts w:ascii="Times New Roman" w:hAnsi="Times New Roman" w:cs="Times New Roman"/>
          <w:sz w:val="24"/>
          <w:szCs w:val="24"/>
        </w:rPr>
      </w:pPr>
    </w:p>
    <w:p w14:paraId="5E79B220" w14:textId="20689D59" w:rsidR="00A77521" w:rsidRDefault="000A1025" w:rsidP="00B73A48">
      <w:pPr>
        <w:pStyle w:val="NoSpacing"/>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The </w:t>
      </w:r>
      <w:r w:rsidR="00056272">
        <w:rPr>
          <w:rFonts w:ascii="Times New Roman" w:hAnsi="Times New Roman" w:cs="Times New Roman"/>
          <w:sz w:val="24"/>
          <w:szCs w:val="24"/>
        </w:rPr>
        <w:t>Project Director</w:t>
      </w:r>
      <w:r>
        <w:rPr>
          <w:rFonts w:ascii="Times New Roman" w:hAnsi="Times New Roman" w:cs="Times New Roman"/>
          <w:sz w:val="24"/>
          <w:szCs w:val="24"/>
        </w:rPr>
        <w:t xml:space="preserve"> </w:t>
      </w:r>
      <w:r w:rsidR="007C7A49" w:rsidRPr="00716A8B">
        <w:rPr>
          <w:rFonts w:ascii="Times New Roman" w:hAnsi="Times New Roman" w:cs="Times New Roman"/>
          <w:sz w:val="24"/>
          <w:szCs w:val="24"/>
        </w:rPr>
        <w:t xml:space="preserve">must </w:t>
      </w:r>
      <w:r w:rsidR="00A77521">
        <w:rPr>
          <w:rFonts w:ascii="Times New Roman" w:hAnsi="Times New Roman" w:cs="Times New Roman"/>
          <w:sz w:val="24"/>
          <w:szCs w:val="24"/>
        </w:rPr>
        <w:t>write or delegate someone on the Team to write the quarterly</w:t>
      </w:r>
      <w:r w:rsidR="0056290A">
        <w:rPr>
          <w:rFonts w:ascii="Times New Roman" w:hAnsi="Times New Roman" w:cs="Times New Roman"/>
          <w:sz w:val="24"/>
          <w:szCs w:val="24"/>
        </w:rPr>
        <w:t xml:space="preserve"> report</w:t>
      </w:r>
      <w:r w:rsidR="00A77521">
        <w:rPr>
          <w:rFonts w:ascii="Times New Roman" w:hAnsi="Times New Roman" w:cs="Times New Roman"/>
          <w:sz w:val="24"/>
          <w:szCs w:val="24"/>
        </w:rPr>
        <w:t>.  The report must contain:</w:t>
      </w:r>
    </w:p>
    <w:p w14:paraId="70952706" w14:textId="5A5FA3E4" w:rsidR="00A77521" w:rsidRDefault="00A77521" w:rsidP="00B73A48">
      <w:pPr>
        <w:pStyle w:val="NoSpacing"/>
        <w:numPr>
          <w:ilvl w:val="1"/>
          <w:numId w:val="2"/>
        </w:numPr>
        <w:ind w:left="709"/>
        <w:jc w:val="both"/>
        <w:rPr>
          <w:rFonts w:ascii="Times New Roman" w:hAnsi="Times New Roman" w:cs="Times New Roman"/>
          <w:sz w:val="24"/>
          <w:szCs w:val="24"/>
        </w:rPr>
      </w:pPr>
      <w:r>
        <w:rPr>
          <w:rFonts w:ascii="Times New Roman" w:hAnsi="Times New Roman" w:cs="Times New Roman"/>
          <w:sz w:val="24"/>
          <w:szCs w:val="24"/>
        </w:rPr>
        <w:t>Clearly defined goals and objectives</w:t>
      </w:r>
    </w:p>
    <w:p w14:paraId="1173F643" w14:textId="536B671D" w:rsidR="00A77521" w:rsidRPr="00A77521" w:rsidRDefault="00A77521" w:rsidP="00B73A48">
      <w:pPr>
        <w:pStyle w:val="NoSpacing"/>
        <w:numPr>
          <w:ilvl w:val="1"/>
          <w:numId w:val="2"/>
        </w:numPr>
        <w:ind w:left="709"/>
        <w:jc w:val="both"/>
        <w:rPr>
          <w:rFonts w:ascii="Times New Roman" w:hAnsi="Times New Roman" w:cs="Times New Roman"/>
          <w:sz w:val="24"/>
          <w:szCs w:val="24"/>
        </w:rPr>
      </w:pPr>
      <w:r>
        <w:rPr>
          <w:rFonts w:ascii="Times New Roman" w:hAnsi="Times New Roman" w:cs="Times New Roman"/>
          <w:sz w:val="24"/>
          <w:szCs w:val="24"/>
        </w:rPr>
        <w:t>Clearly defined timelines</w:t>
      </w:r>
    </w:p>
    <w:p w14:paraId="59ACE134" w14:textId="329F8B74" w:rsidR="00A77521" w:rsidRDefault="00A77521" w:rsidP="00B73A48">
      <w:pPr>
        <w:pStyle w:val="NoSpacing"/>
        <w:numPr>
          <w:ilvl w:val="1"/>
          <w:numId w:val="2"/>
        </w:numPr>
        <w:ind w:left="709"/>
        <w:jc w:val="both"/>
        <w:rPr>
          <w:rFonts w:ascii="Times New Roman" w:hAnsi="Times New Roman" w:cs="Times New Roman"/>
          <w:sz w:val="24"/>
          <w:szCs w:val="24"/>
        </w:rPr>
      </w:pPr>
      <w:r>
        <w:rPr>
          <w:rFonts w:ascii="Times New Roman" w:hAnsi="Times New Roman" w:cs="Times New Roman"/>
          <w:sz w:val="24"/>
          <w:szCs w:val="24"/>
        </w:rPr>
        <w:t>Measurable criteria-</w:t>
      </w:r>
      <w:r w:rsidR="00DE2A2C">
        <w:rPr>
          <w:rFonts w:ascii="Times New Roman" w:hAnsi="Times New Roman" w:cs="Times New Roman"/>
          <w:sz w:val="24"/>
          <w:szCs w:val="24"/>
        </w:rPr>
        <w:t>e.g.</w:t>
      </w:r>
      <w:r>
        <w:rPr>
          <w:rFonts w:ascii="Times New Roman" w:hAnsi="Times New Roman" w:cs="Times New Roman"/>
          <w:sz w:val="24"/>
          <w:szCs w:val="24"/>
        </w:rPr>
        <w:t xml:space="preserve"> Milestones/achievements</w:t>
      </w:r>
    </w:p>
    <w:p w14:paraId="2CA325AF" w14:textId="7A157B1D" w:rsidR="00A77521" w:rsidRDefault="00A77521" w:rsidP="00B73A48">
      <w:pPr>
        <w:pStyle w:val="NoSpacing"/>
        <w:numPr>
          <w:ilvl w:val="1"/>
          <w:numId w:val="2"/>
        </w:numPr>
        <w:ind w:left="709"/>
        <w:jc w:val="both"/>
        <w:rPr>
          <w:rFonts w:ascii="Times New Roman" w:hAnsi="Times New Roman" w:cs="Times New Roman"/>
          <w:sz w:val="24"/>
          <w:szCs w:val="24"/>
        </w:rPr>
      </w:pPr>
      <w:r>
        <w:rPr>
          <w:rFonts w:ascii="Times New Roman" w:hAnsi="Times New Roman" w:cs="Times New Roman"/>
          <w:sz w:val="24"/>
          <w:szCs w:val="24"/>
        </w:rPr>
        <w:t>Changes (if any)</w:t>
      </w:r>
    </w:p>
    <w:p w14:paraId="25210A10" w14:textId="0DA328EA" w:rsidR="00A77521" w:rsidRDefault="00A77521" w:rsidP="00B73A48">
      <w:pPr>
        <w:pStyle w:val="NoSpacing"/>
        <w:numPr>
          <w:ilvl w:val="1"/>
          <w:numId w:val="2"/>
        </w:numPr>
        <w:ind w:left="709"/>
        <w:jc w:val="both"/>
        <w:rPr>
          <w:rFonts w:ascii="Times New Roman" w:hAnsi="Times New Roman" w:cs="Times New Roman"/>
          <w:sz w:val="24"/>
          <w:szCs w:val="24"/>
        </w:rPr>
      </w:pPr>
      <w:r>
        <w:rPr>
          <w:rFonts w:ascii="Times New Roman" w:hAnsi="Times New Roman" w:cs="Times New Roman"/>
          <w:sz w:val="24"/>
          <w:szCs w:val="24"/>
        </w:rPr>
        <w:t>Clear and defined budget-statements, invoices; receipts attached.</w:t>
      </w:r>
    </w:p>
    <w:p w14:paraId="7B3747AA" w14:textId="78B0B319" w:rsidR="00A77521" w:rsidRDefault="00A77521" w:rsidP="00B73A48">
      <w:pPr>
        <w:pStyle w:val="NoSpacing"/>
        <w:numPr>
          <w:ilvl w:val="1"/>
          <w:numId w:val="2"/>
        </w:numPr>
        <w:ind w:left="709"/>
        <w:jc w:val="both"/>
        <w:rPr>
          <w:rFonts w:ascii="Times New Roman" w:hAnsi="Times New Roman" w:cs="Times New Roman"/>
          <w:sz w:val="24"/>
          <w:szCs w:val="24"/>
        </w:rPr>
      </w:pPr>
      <w:r>
        <w:rPr>
          <w:rFonts w:ascii="Times New Roman" w:hAnsi="Times New Roman" w:cs="Times New Roman"/>
          <w:sz w:val="24"/>
          <w:szCs w:val="24"/>
        </w:rPr>
        <w:t>Work breakdown schedule</w:t>
      </w:r>
    </w:p>
    <w:p w14:paraId="2DD3BFEB" w14:textId="56D25602" w:rsidR="00A77521" w:rsidRDefault="00A77521" w:rsidP="00B73A48">
      <w:pPr>
        <w:pStyle w:val="NoSpacing"/>
        <w:numPr>
          <w:ilvl w:val="1"/>
          <w:numId w:val="2"/>
        </w:numPr>
        <w:ind w:left="709"/>
        <w:jc w:val="both"/>
        <w:rPr>
          <w:rFonts w:ascii="Times New Roman" w:hAnsi="Times New Roman" w:cs="Times New Roman"/>
          <w:sz w:val="24"/>
          <w:szCs w:val="24"/>
        </w:rPr>
      </w:pPr>
      <w:r>
        <w:rPr>
          <w:rFonts w:ascii="Times New Roman" w:hAnsi="Times New Roman" w:cs="Times New Roman"/>
          <w:sz w:val="24"/>
          <w:szCs w:val="24"/>
        </w:rPr>
        <w:t>Scope Statement</w:t>
      </w:r>
    </w:p>
    <w:p w14:paraId="5E3A7C9E" w14:textId="5F3D3497" w:rsidR="00A77521" w:rsidRDefault="00A77521" w:rsidP="00B73A48">
      <w:pPr>
        <w:pStyle w:val="NoSpacing"/>
        <w:numPr>
          <w:ilvl w:val="2"/>
          <w:numId w:val="2"/>
        </w:numPr>
        <w:ind w:left="709" w:hanging="360"/>
        <w:jc w:val="both"/>
        <w:rPr>
          <w:rFonts w:ascii="Times New Roman" w:hAnsi="Times New Roman" w:cs="Times New Roman"/>
          <w:sz w:val="24"/>
          <w:szCs w:val="24"/>
        </w:rPr>
      </w:pPr>
      <w:r>
        <w:rPr>
          <w:rFonts w:ascii="Times New Roman" w:hAnsi="Times New Roman" w:cs="Times New Roman"/>
          <w:sz w:val="24"/>
          <w:szCs w:val="24"/>
        </w:rPr>
        <w:t>Changes (if any-agreed to by all parties)</w:t>
      </w:r>
    </w:p>
    <w:p w14:paraId="10CDCFFA" w14:textId="67601BB5" w:rsidR="00A77521" w:rsidRDefault="00A77521" w:rsidP="00B73A48">
      <w:pPr>
        <w:pStyle w:val="NoSpacing"/>
        <w:numPr>
          <w:ilvl w:val="1"/>
          <w:numId w:val="2"/>
        </w:numPr>
        <w:ind w:left="709"/>
        <w:jc w:val="both"/>
        <w:rPr>
          <w:rFonts w:ascii="Times New Roman" w:hAnsi="Times New Roman" w:cs="Times New Roman"/>
          <w:sz w:val="24"/>
          <w:szCs w:val="24"/>
        </w:rPr>
      </w:pPr>
      <w:r>
        <w:rPr>
          <w:rFonts w:ascii="Times New Roman" w:hAnsi="Times New Roman" w:cs="Times New Roman"/>
          <w:sz w:val="24"/>
          <w:szCs w:val="24"/>
        </w:rPr>
        <w:t>Communication plan</w:t>
      </w:r>
    </w:p>
    <w:p w14:paraId="6D13E98F" w14:textId="6A7CDA3A" w:rsidR="00A77521" w:rsidRDefault="00A77521" w:rsidP="00B73A48">
      <w:pPr>
        <w:pStyle w:val="NoSpacing"/>
        <w:numPr>
          <w:ilvl w:val="1"/>
          <w:numId w:val="2"/>
        </w:numPr>
        <w:ind w:left="709"/>
        <w:jc w:val="both"/>
        <w:rPr>
          <w:rFonts w:ascii="Times New Roman" w:hAnsi="Times New Roman" w:cs="Times New Roman"/>
          <w:sz w:val="24"/>
          <w:szCs w:val="24"/>
        </w:rPr>
      </w:pPr>
      <w:r>
        <w:rPr>
          <w:rFonts w:ascii="Times New Roman" w:hAnsi="Times New Roman" w:cs="Times New Roman"/>
          <w:sz w:val="24"/>
          <w:szCs w:val="24"/>
        </w:rPr>
        <w:t>Risk Management plan</w:t>
      </w:r>
    </w:p>
    <w:p w14:paraId="52CCC48D" w14:textId="77777777" w:rsidR="00B73A48" w:rsidRDefault="00B73A48" w:rsidP="00B73A48">
      <w:pPr>
        <w:pStyle w:val="NoSpacing"/>
        <w:ind w:left="349"/>
        <w:jc w:val="both"/>
        <w:rPr>
          <w:rFonts w:ascii="Times New Roman" w:hAnsi="Times New Roman" w:cs="Times New Roman"/>
          <w:sz w:val="24"/>
          <w:szCs w:val="24"/>
        </w:rPr>
      </w:pPr>
    </w:p>
    <w:p w14:paraId="70762B14" w14:textId="532D2E89" w:rsidR="00C80B4C" w:rsidRPr="00B73A48" w:rsidRDefault="001B1D73" w:rsidP="00B73A48">
      <w:pPr>
        <w:pStyle w:val="NoSpacing"/>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The Project Director must </w:t>
      </w:r>
      <w:r w:rsidR="007C7A49" w:rsidRPr="00716A8B">
        <w:rPr>
          <w:rFonts w:ascii="Times New Roman" w:hAnsi="Times New Roman" w:cs="Times New Roman"/>
          <w:sz w:val="24"/>
          <w:szCs w:val="24"/>
        </w:rPr>
        <w:t xml:space="preserve">submit </w:t>
      </w:r>
      <w:r>
        <w:rPr>
          <w:rFonts w:ascii="Times New Roman" w:hAnsi="Times New Roman" w:cs="Times New Roman"/>
          <w:sz w:val="24"/>
          <w:szCs w:val="24"/>
        </w:rPr>
        <w:t xml:space="preserve">the first </w:t>
      </w:r>
      <w:r w:rsidR="007C7A49" w:rsidRPr="00716A8B">
        <w:rPr>
          <w:rFonts w:ascii="Times New Roman" w:hAnsi="Times New Roman" w:cs="Times New Roman"/>
          <w:sz w:val="24"/>
          <w:szCs w:val="24"/>
        </w:rPr>
        <w:t>quarterly</w:t>
      </w:r>
      <w:r>
        <w:rPr>
          <w:rFonts w:ascii="Times New Roman" w:hAnsi="Times New Roman" w:cs="Times New Roman"/>
          <w:sz w:val="24"/>
          <w:szCs w:val="24"/>
        </w:rPr>
        <w:t xml:space="preserve"> </w:t>
      </w:r>
      <w:r w:rsidR="000A1025">
        <w:rPr>
          <w:rFonts w:ascii="Times New Roman" w:hAnsi="Times New Roman" w:cs="Times New Roman"/>
          <w:sz w:val="24"/>
          <w:szCs w:val="24"/>
        </w:rPr>
        <w:t>report</w:t>
      </w:r>
      <w:r>
        <w:rPr>
          <w:rFonts w:ascii="Times New Roman" w:hAnsi="Times New Roman" w:cs="Times New Roman"/>
          <w:sz w:val="24"/>
          <w:szCs w:val="24"/>
        </w:rPr>
        <w:t xml:space="preserve"> within the first three (3) months of starting the project and subsequent quarterly reports thereafter until the conclusion of the project.</w:t>
      </w:r>
    </w:p>
    <w:p w14:paraId="66583FED" w14:textId="389436B7" w:rsidR="0058216A" w:rsidRPr="00C80B4C" w:rsidRDefault="001B1D73" w:rsidP="00B73A48">
      <w:pPr>
        <w:pStyle w:val="NoSpacing"/>
        <w:numPr>
          <w:ilvl w:val="1"/>
          <w:numId w:val="2"/>
        </w:numPr>
        <w:ind w:left="616" w:hanging="392"/>
        <w:jc w:val="both"/>
        <w:rPr>
          <w:rFonts w:ascii="Times New Roman" w:hAnsi="Times New Roman" w:cs="Times New Roman"/>
          <w:sz w:val="24"/>
          <w:szCs w:val="24"/>
        </w:rPr>
      </w:pPr>
      <w:r>
        <w:rPr>
          <w:rFonts w:ascii="Times New Roman" w:hAnsi="Times New Roman" w:cs="Times New Roman"/>
          <w:sz w:val="24"/>
          <w:szCs w:val="24"/>
        </w:rPr>
        <w:t>The report m</w:t>
      </w:r>
      <w:r w:rsidR="00A77521">
        <w:rPr>
          <w:rFonts w:ascii="Times New Roman" w:hAnsi="Times New Roman" w:cs="Times New Roman"/>
          <w:sz w:val="24"/>
          <w:szCs w:val="24"/>
        </w:rPr>
        <w:t>ust</w:t>
      </w:r>
      <w:r w:rsidR="000A1025">
        <w:rPr>
          <w:rFonts w:ascii="Times New Roman" w:hAnsi="Times New Roman" w:cs="Times New Roman"/>
          <w:sz w:val="24"/>
          <w:szCs w:val="24"/>
        </w:rPr>
        <w:t xml:space="preserve"> includ</w:t>
      </w:r>
      <w:r>
        <w:rPr>
          <w:rFonts w:ascii="Times New Roman" w:hAnsi="Times New Roman" w:cs="Times New Roman"/>
          <w:sz w:val="24"/>
          <w:szCs w:val="24"/>
        </w:rPr>
        <w:t>e</w:t>
      </w:r>
      <w:r w:rsidR="000A1025">
        <w:rPr>
          <w:rFonts w:ascii="Times New Roman" w:hAnsi="Times New Roman" w:cs="Times New Roman"/>
          <w:sz w:val="24"/>
          <w:szCs w:val="24"/>
        </w:rPr>
        <w:t xml:space="preserve"> </w:t>
      </w:r>
      <w:r w:rsidR="00A77521">
        <w:rPr>
          <w:rFonts w:ascii="Times New Roman" w:hAnsi="Times New Roman" w:cs="Times New Roman"/>
          <w:sz w:val="24"/>
          <w:szCs w:val="24"/>
        </w:rPr>
        <w:t xml:space="preserve">all the information and documentation noted in </w:t>
      </w:r>
      <w:r w:rsidR="0056290A">
        <w:rPr>
          <w:rFonts w:ascii="Times New Roman" w:hAnsi="Times New Roman" w:cs="Times New Roman"/>
          <w:sz w:val="24"/>
          <w:szCs w:val="24"/>
        </w:rPr>
        <w:t xml:space="preserve">“Obligations of Funded Projects” paragraph </w:t>
      </w:r>
      <w:r w:rsidR="00A77521">
        <w:rPr>
          <w:rFonts w:ascii="Times New Roman" w:hAnsi="Times New Roman" w:cs="Times New Roman"/>
          <w:sz w:val="24"/>
          <w:szCs w:val="24"/>
        </w:rPr>
        <w:t>2(a-i)</w:t>
      </w:r>
      <w:r w:rsidR="000A1025">
        <w:rPr>
          <w:rFonts w:ascii="Times New Roman" w:hAnsi="Times New Roman" w:cs="Times New Roman"/>
          <w:sz w:val="24"/>
          <w:szCs w:val="24"/>
        </w:rPr>
        <w:t>.</w:t>
      </w:r>
      <w:r>
        <w:rPr>
          <w:rFonts w:ascii="Times New Roman" w:hAnsi="Times New Roman" w:cs="Times New Roman"/>
          <w:sz w:val="24"/>
          <w:szCs w:val="24"/>
        </w:rPr>
        <w:t xml:space="preserve">  Failure to do so, may result in funds </w:t>
      </w:r>
      <w:r w:rsidR="00A77521">
        <w:rPr>
          <w:rFonts w:ascii="Times New Roman" w:hAnsi="Times New Roman" w:cs="Times New Roman"/>
          <w:sz w:val="24"/>
          <w:szCs w:val="24"/>
        </w:rPr>
        <w:t xml:space="preserve">being delayed </w:t>
      </w:r>
      <w:r>
        <w:rPr>
          <w:rFonts w:ascii="Times New Roman" w:hAnsi="Times New Roman" w:cs="Times New Roman"/>
          <w:sz w:val="24"/>
          <w:szCs w:val="24"/>
        </w:rPr>
        <w:t xml:space="preserve">at the phase the delinquency </w:t>
      </w:r>
      <w:r w:rsidR="00DE2A2C">
        <w:rPr>
          <w:rFonts w:ascii="Times New Roman" w:hAnsi="Times New Roman" w:cs="Times New Roman"/>
          <w:sz w:val="24"/>
          <w:szCs w:val="24"/>
        </w:rPr>
        <w:t>occurred</w:t>
      </w:r>
      <w:r>
        <w:rPr>
          <w:rFonts w:ascii="Times New Roman" w:hAnsi="Times New Roman" w:cs="Times New Roman"/>
          <w:sz w:val="24"/>
          <w:szCs w:val="24"/>
        </w:rPr>
        <w:t>.</w:t>
      </w:r>
    </w:p>
    <w:p w14:paraId="77E4E856" w14:textId="050257AE" w:rsidR="00B73A48" w:rsidRDefault="00A77521" w:rsidP="00B73A48">
      <w:pPr>
        <w:pStyle w:val="NoSpacing"/>
        <w:ind w:left="626" w:hanging="346"/>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000A1025">
        <w:rPr>
          <w:rFonts w:ascii="Times New Roman" w:hAnsi="Times New Roman" w:cs="Times New Roman"/>
          <w:sz w:val="24"/>
          <w:szCs w:val="24"/>
        </w:rPr>
        <w:t xml:space="preserve">The </w:t>
      </w:r>
      <w:r w:rsidR="001B1D73">
        <w:rPr>
          <w:rFonts w:ascii="Times New Roman" w:hAnsi="Times New Roman" w:cs="Times New Roman"/>
          <w:sz w:val="24"/>
          <w:szCs w:val="24"/>
        </w:rPr>
        <w:t>Project Director</w:t>
      </w:r>
      <w:r>
        <w:rPr>
          <w:rFonts w:ascii="Times New Roman" w:hAnsi="Times New Roman" w:cs="Times New Roman"/>
          <w:sz w:val="24"/>
          <w:szCs w:val="24"/>
        </w:rPr>
        <w:t xml:space="preserve"> </w:t>
      </w:r>
      <w:r w:rsidR="000A1025">
        <w:rPr>
          <w:rFonts w:ascii="Times New Roman" w:hAnsi="Times New Roman" w:cs="Times New Roman"/>
          <w:sz w:val="24"/>
          <w:szCs w:val="24"/>
        </w:rPr>
        <w:t xml:space="preserve">must submit a </w:t>
      </w:r>
      <w:r w:rsidR="007C7A49" w:rsidRPr="00716A8B">
        <w:rPr>
          <w:rFonts w:ascii="Times New Roman" w:hAnsi="Times New Roman" w:cs="Times New Roman"/>
          <w:sz w:val="24"/>
          <w:szCs w:val="24"/>
        </w:rPr>
        <w:t>complete</w:t>
      </w:r>
      <w:r w:rsidR="000A1025">
        <w:rPr>
          <w:rFonts w:ascii="Times New Roman" w:hAnsi="Times New Roman" w:cs="Times New Roman"/>
          <w:sz w:val="24"/>
          <w:szCs w:val="24"/>
        </w:rPr>
        <w:t>d</w:t>
      </w:r>
      <w:r w:rsidR="007C7A49" w:rsidRPr="00716A8B">
        <w:rPr>
          <w:rFonts w:ascii="Times New Roman" w:hAnsi="Times New Roman" w:cs="Times New Roman"/>
          <w:sz w:val="24"/>
          <w:szCs w:val="24"/>
        </w:rPr>
        <w:t xml:space="preserve"> evaluat</w:t>
      </w:r>
      <w:r w:rsidR="000A1025">
        <w:rPr>
          <w:rFonts w:ascii="Times New Roman" w:hAnsi="Times New Roman" w:cs="Times New Roman"/>
          <w:sz w:val="24"/>
          <w:szCs w:val="24"/>
        </w:rPr>
        <w:t xml:space="preserve">ion report </w:t>
      </w:r>
      <w:r w:rsidR="0079610E">
        <w:rPr>
          <w:rFonts w:ascii="Times New Roman" w:hAnsi="Times New Roman" w:cs="Times New Roman"/>
          <w:sz w:val="24"/>
          <w:szCs w:val="24"/>
        </w:rPr>
        <w:t>at the completion of the project</w:t>
      </w:r>
      <w:r w:rsidR="007C7A49" w:rsidRPr="00716A8B">
        <w:rPr>
          <w:rFonts w:ascii="Times New Roman" w:hAnsi="Times New Roman" w:cs="Times New Roman"/>
          <w:sz w:val="24"/>
          <w:szCs w:val="24"/>
        </w:rPr>
        <w:t>.</w:t>
      </w:r>
    </w:p>
    <w:p w14:paraId="5C02F6E0" w14:textId="77777777" w:rsidR="0058216A" w:rsidRPr="00B73A48" w:rsidRDefault="0058216A" w:rsidP="00B73A48">
      <w:pPr>
        <w:pStyle w:val="NoSpacing"/>
        <w:ind w:left="626"/>
        <w:jc w:val="both"/>
        <w:rPr>
          <w:rFonts w:ascii="Times New Roman" w:hAnsi="Times New Roman" w:cs="Times New Roman"/>
          <w:sz w:val="24"/>
          <w:szCs w:val="24"/>
        </w:rPr>
      </w:pPr>
    </w:p>
    <w:p w14:paraId="547FCF07" w14:textId="5F43FF48" w:rsidR="003C3E36" w:rsidRDefault="0079610E" w:rsidP="00B73A48">
      <w:pPr>
        <w:pStyle w:val="NoSpacing"/>
        <w:numPr>
          <w:ilvl w:val="0"/>
          <w:numId w:val="2"/>
        </w:numPr>
        <w:ind w:left="284" w:hanging="354"/>
        <w:jc w:val="both"/>
        <w:rPr>
          <w:rFonts w:ascii="Times New Roman" w:hAnsi="Times New Roman" w:cs="Times New Roman"/>
          <w:sz w:val="24"/>
          <w:szCs w:val="24"/>
        </w:rPr>
      </w:pPr>
      <w:r>
        <w:rPr>
          <w:rFonts w:ascii="Times New Roman" w:hAnsi="Times New Roman" w:cs="Times New Roman"/>
          <w:sz w:val="24"/>
          <w:szCs w:val="24"/>
        </w:rPr>
        <w:t xml:space="preserve">BCN Trusts deems the </w:t>
      </w:r>
      <w:r w:rsidR="001B1D73">
        <w:rPr>
          <w:rFonts w:ascii="Times New Roman" w:hAnsi="Times New Roman" w:cs="Times New Roman"/>
          <w:sz w:val="24"/>
          <w:szCs w:val="24"/>
        </w:rPr>
        <w:t>Project Director</w:t>
      </w:r>
      <w:r>
        <w:rPr>
          <w:rFonts w:ascii="Times New Roman" w:hAnsi="Times New Roman" w:cs="Times New Roman"/>
          <w:sz w:val="24"/>
          <w:szCs w:val="24"/>
        </w:rPr>
        <w:t xml:space="preserve"> to understand the </w:t>
      </w:r>
      <w:r w:rsidR="003C3E36">
        <w:rPr>
          <w:rFonts w:ascii="Times New Roman" w:hAnsi="Times New Roman" w:cs="Times New Roman"/>
          <w:sz w:val="24"/>
          <w:szCs w:val="24"/>
        </w:rPr>
        <w:t>Terms and Condition</w:t>
      </w:r>
      <w:r w:rsidR="001B1D73">
        <w:rPr>
          <w:rFonts w:ascii="Times New Roman" w:hAnsi="Times New Roman" w:cs="Times New Roman"/>
          <w:sz w:val="24"/>
          <w:szCs w:val="24"/>
        </w:rPr>
        <w:t>s</w:t>
      </w:r>
      <w:r w:rsidR="003C3E36">
        <w:rPr>
          <w:rFonts w:ascii="Times New Roman" w:hAnsi="Times New Roman" w:cs="Times New Roman"/>
          <w:sz w:val="24"/>
          <w:szCs w:val="24"/>
        </w:rPr>
        <w:t xml:space="preserve"> of the BCN </w:t>
      </w:r>
      <w:r w:rsidR="001B1D73">
        <w:rPr>
          <w:rFonts w:ascii="Times New Roman" w:hAnsi="Times New Roman" w:cs="Times New Roman"/>
          <w:sz w:val="24"/>
          <w:szCs w:val="24"/>
        </w:rPr>
        <w:t>Contract</w:t>
      </w:r>
      <w:r w:rsidR="003C3E36">
        <w:rPr>
          <w:rFonts w:ascii="Times New Roman" w:hAnsi="Times New Roman" w:cs="Times New Roman"/>
          <w:sz w:val="24"/>
          <w:szCs w:val="24"/>
        </w:rPr>
        <w:t xml:space="preserve"> Agreement;</w:t>
      </w:r>
    </w:p>
    <w:p w14:paraId="6797CF69" w14:textId="77777777" w:rsidR="003C3E36" w:rsidRDefault="003C3E36" w:rsidP="00B73A48">
      <w:pPr>
        <w:pStyle w:val="NoSpacing"/>
        <w:numPr>
          <w:ilvl w:val="1"/>
          <w:numId w:val="2"/>
        </w:numPr>
        <w:ind w:left="686" w:hanging="378"/>
        <w:jc w:val="both"/>
        <w:rPr>
          <w:rFonts w:ascii="Times New Roman" w:hAnsi="Times New Roman" w:cs="Times New Roman"/>
          <w:sz w:val="24"/>
          <w:szCs w:val="24"/>
        </w:rPr>
      </w:pPr>
      <w:r>
        <w:rPr>
          <w:rFonts w:ascii="Times New Roman" w:hAnsi="Times New Roman" w:cs="Times New Roman"/>
          <w:sz w:val="24"/>
          <w:szCs w:val="24"/>
        </w:rPr>
        <w:t xml:space="preserve">Is compliant with the provisions of the proposal submitted to BCN Trusts; and </w:t>
      </w:r>
    </w:p>
    <w:p w14:paraId="0038C6F4" w14:textId="5E49B54B" w:rsidR="007C7A49" w:rsidRPr="003C3E36" w:rsidRDefault="003C3E36" w:rsidP="00B73A48">
      <w:pPr>
        <w:pStyle w:val="NoSpacing"/>
        <w:numPr>
          <w:ilvl w:val="1"/>
          <w:numId w:val="2"/>
        </w:numPr>
        <w:ind w:left="686" w:hanging="378"/>
        <w:jc w:val="both"/>
        <w:rPr>
          <w:rFonts w:ascii="Times New Roman" w:hAnsi="Times New Roman" w:cs="Times New Roman"/>
          <w:sz w:val="24"/>
          <w:szCs w:val="24"/>
        </w:rPr>
      </w:pPr>
      <w:r>
        <w:rPr>
          <w:rFonts w:ascii="Times New Roman" w:hAnsi="Times New Roman" w:cs="Times New Roman"/>
          <w:sz w:val="24"/>
          <w:szCs w:val="24"/>
        </w:rPr>
        <w:t>Has assumed responsibility for the financial and reporting aspects.</w:t>
      </w:r>
    </w:p>
    <w:p w14:paraId="797C4F83" w14:textId="16CECFAF" w:rsidR="0079610E" w:rsidRDefault="0079610E" w:rsidP="00AF5EFB">
      <w:pPr>
        <w:pStyle w:val="NoSpacing"/>
        <w:jc w:val="both"/>
        <w:rPr>
          <w:rFonts w:ascii="Times New Roman" w:hAnsi="Times New Roman" w:cs="Times New Roman"/>
          <w:sz w:val="24"/>
          <w:szCs w:val="24"/>
        </w:rPr>
      </w:pPr>
    </w:p>
    <w:p w14:paraId="3E8ED972" w14:textId="77777777" w:rsidR="00B73A48" w:rsidRPr="00716A8B" w:rsidRDefault="00B73A48" w:rsidP="00AF5EFB">
      <w:pPr>
        <w:pStyle w:val="NoSpacing"/>
        <w:jc w:val="both"/>
        <w:rPr>
          <w:rFonts w:ascii="Times New Roman" w:hAnsi="Times New Roman" w:cs="Times New Roman"/>
          <w:sz w:val="24"/>
          <w:szCs w:val="24"/>
        </w:rPr>
      </w:pPr>
    </w:p>
    <w:p w14:paraId="0038C6F6" w14:textId="4EC42814" w:rsidR="007C7A49" w:rsidRPr="00B73A48" w:rsidRDefault="007C7A49" w:rsidP="00AF5EFB">
      <w:pPr>
        <w:pStyle w:val="NoSpacing"/>
        <w:jc w:val="both"/>
        <w:rPr>
          <w:rFonts w:ascii="Arial" w:hAnsi="Arial" w:cs="Arial"/>
          <w:b/>
          <w:sz w:val="24"/>
          <w:szCs w:val="24"/>
        </w:rPr>
      </w:pPr>
      <w:r w:rsidRPr="00716A8B">
        <w:rPr>
          <w:rFonts w:ascii="Arial" w:hAnsi="Arial" w:cs="Arial"/>
          <w:b/>
          <w:sz w:val="24"/>
          <w:szCs w:val="24"/>
        </w:rPr>
        <w:t>Project Monitoring and Evaluation</w:t>
      </w:r>
    </w:p>
    <w:p w14:paraId="355F5949" w14:textId="6042A3EB" w:rsidR="00A77521" w:rsidRDefault="00A77521" w:rsidP="00A77521">
      <w:pPr>
        <w:pStyle w:val="NoSpacing"/>
        <w:jc w:val="both"/>
        <w:rPr>
          <w:rFonts w:ascii="Times New Roman" w:hAnsi="Times New Roman" w:cs="Times New Roman"/>
          <w:sz w:val="24"/>
          <w:szCs w:val="24"/>
        </w:rPr>
      </w:pPr>
      <w:r>
        <w:rPr>
          <w:rFonts w:ascii="Times New Roman" w:hAnsi="Times New Roman" w:cs="Times New Roman"/>
          <w:sz w:val="24"/>
          <w:szCs w:val="24"/>
        </w:rPr>
        <w:t>It is the responsibility of the Project Director to monitor the progress of the project as it evolves to completion:</w:t>
      </w:r>
    </w:p>
    <w:p w14:paraId="14F4A76B" w14:textId="4EA54545" w:rsidR="009A3F32" w:rsidRDefault="009A3F32" w:rsidP="00B73A48">
      <w:pPr>
        <w:pStyle w:val="NoSpacing"/>
        <w:numPr>
          <w:ilvl w:val="0"/>
          <w:numId w:val="12"/>
        </w:numPr>
        <w:jc w:val="both"/>
        <w:rPr>
          <w:rFonts w:ascii="Times New Roman" w:hAnsi="Times New Roman" w:cs="Times New Roman"/>
          <w:sz w:val="24"/>
          <w:szCs w:val="24"/>
        </w:rPr>
      </w:pPr>
      <w:r>
        <w:rPr>
          <w:rFonts w:ascii="Times New Roman" w:hAnsi="Times New Roman" w:cs="Times New Roman"/>
          <w:sz w:val="24"/>
          <w:szCs w:val="24"/>
        </w:rPr>
        <w:t>W</w:t>
      </w:r>
      <w:r w:rsidR="00B37FE9" w:rsidRPr="009A3F32">
        <w:rPr>
          <w:rFonts w:ascii="Times New Roman" w:hAnsi="Times New Roman" w:cs="Times New Roman"/>
          <w:sz w:val="24"/>
          <w:szCs w:val="24"/>
        </w:rPr>
        <w:t>ell-organized monitoring</w:t>
      </w:r>
      <w:r>
        <w:rPr>
          <w:rFonts w:ascii="Times New Roman" w:hAnsi="Times New Roman" w:cs="Times New Roman"/>
          <w:sz w:val="24"/>
          <w:szCs w:val="24"/>
        </w:rPr>
        <w:t xml:space="preserve"> of the Project</w:t>
      </w:r>
      <w:r w:rsidR="00B37FE9" w:rsidRPr="009A3F32">
        <w:rPr>
          <w:rFonts w:ascii="Times New Roman" w:hAnsi="Times New Roman" w:cs="Times New Roman"/>
          <w:sz w:val="24"/>
          <w:szCs w:val="24"/>
        </w:rPr>
        <w:t xml:space="preserve"> is essential</w:t>
      </w:r>
      <w:r w:rsidR="00681AAB" w:rsidRPr="009A3F32">
        <w:rPr>
          <w:rFonts w:ascii="Times New Roman" w:hAnsi="Times New Roman" w:cs="Times New Roman"/>
          <w:sz w:val="24"/>
          <w:szCs w:val="24"/>
        </w:rPr>
        <w:t xml:space="preserve">. </w:t>
      </w:r>
    </w:p>
    <w:p w14:paraId="0662FB9F" w14:textId="77777777" w:rsidR="00A77521" w:rsidRDefault="00681AAB" w:rsidP="00B73A48">
      <w:pPr>
        <w:pStyle w:val="NoSpacing"/>
        <w:numPr>
          <w:ilvl w:val="0"/>
          <w:numId w:val="12"/>
        </w:numPr>
        <w:jc w:val="both"/>
        <w:rPr>
          <w:rFonts w:ascii="Times New Roman" w:hAnsi="Times New Roman" w:cs="Times New Roman"/>
          <w:sz w:val="24"/>
          <w:szCs w:val="24"/>
        </w:rPr>
      </w:pPr>
      <w:r w:rsidRPr="009A3F32">
        <w:rPr>
          <w:rFonts w:ascii="Times New Roman" w:hAnsi="Times New Roman" w:cs="Times New Roman"/>
          <w:sz w:val="24"/>
          <w:szCs w:val="24"/>
        </w:rPr>
        <w:t xml:space="preserve">Well written reports </w:t>
      </w:r>
    </w:p>
    <w:p w14:paraId="54D6FD69" w14:textId="518664EA" w:rsidR="00A77521" w:rsidRDefault="00A77521" w:rsidP="00B73A48">
      <w:pPr>
        <w:pStyle w:val="NoSpacing"/>
        <w:numPr>
          <w:ilvl w:val="0"/>
          <w:numId w:val="12"/>
        </w:numPr>
        <w:jc w:val="both"/>
        <w:rPr>
          <w:rFonts w:ascii="Times New Roman" w:hAnsi="Times New Roman" w:cs="Times New Roman"/>
          <w:sz w:val="24"/>
          <w:szCs w:val="24"/>
        </w:rPr>
      </w:pPr>
      <w:r>
        <w:rPr>
          <w:rFonts w:ascii="Times New Roman" w:hAnsi="Times New Roman" w:cs="Times New Roman"/>
          <w:sz w:val="24"/>
          <w:szCs w:val="24"/>
        </w:rPr>
        <w:t xml:space="preserve">Ensure essential information and </w:t>
      </w:r>
      <w:r w:rsidR="00681AAB" w:rsidRPr="009A3F32">
        <w:rPr>
          <w:rFonts w:ascii="Times New Roman" w:hAnsi="Times New Roman" w:cs="Times New Roman"/>
          <w:sz w:val="24"/>
          <w:szCs w:val="24"/>
        </w:rPr>
        <w:t>documents</w:t>
      </w:r>
      <w:r w:rsidR="009A3F32">
        <w:rPr>
          <w:rFonts w:ascii="Times New Roman" w:hAnsi="Times New Roman" w:cs="Times New Roman"/>
          <w:sz w:val="24"/>
          <w:szCs w:val="24"/>
        </w:rPr>
        <w:t>/receipts</w:t>
      </w:r>
      <w:r w:rsidR="00681AAB" w:rsidRPr="009A3F32">
        <w:rPr>
          <w:rFonts w:ascii="Times New Roman" w:hAnsi="Times New Roman" w:cs="Times New Roman"/>
          <w:sz w:val="24"/>
          <w:szCs w:val="24"/>
        </w:rPr>
        <w:t xml:space="preserve"> </w:t>
      </w:r>
      <w:r>
        <w:rPr>
          <w:rFonts w:ascii="Times New Roman" w:hAnsi="Times New Roman" w:cs="Times New Roman"/>
          <w:sz w:val="24"/>
          <w:szCs w:val="24"/>
        </w:rPr>
        <w:t xml:space="preserve">are </w:t>
      </w:r>
      <w:r w:rsidR="00681AAB" w:rsidRPr="009A3F32">
        <w:rPr>
          <w:rFonts w:ascii="Times New Roman" w:hAnsi="Times New Roman" w:cs="Times New Roman"/>
          <w:sz w:val="24"/>
          <w:szCs w:val="24"/>
        </w:rPr>
        <w:t>attached</w:t>
      </w:r>
      <w:r>
        <w:rPr>
          <w:rFonts w:ascii="Times New Roman" w:hAnsi="Times New Roman" w:cs="Times New Roman"/>
          <w:sz w:val="24"/>
          <w:szCs w:val="24"/>
        </w:rPr>
        <w:t xml:space="preserve"> to the report(s).</w:t>
      </w:r>
    </w:p>
    <w:p w14:paraId="2E2D11D6" w14:textId="5B1DB1C6" w:rsidR="001B1D73" w:rsidRPr="001B1D73" w:rsidRDefault="001B1D73" w:rsidP="00B73A48">
      <w:pPr>
        <w:pStyle w:val="NoSpacing"/>
        <w:ind w:left="360"/>
        <w:jc w:val="both"/>
        <w:rPr>
          <w:rFonts w:ascii="Times New Roman" w:hAnsi="Times New Roman" w:cs="Times New Roman"/>
          <w:sz w:val="24"/>
          <w:szCs w:val="24"/>
        </w:rPr>
      </w:pPr>
      <w:r>
        <w:rPr>
          <w:rFonts w:ascii="Times New Roman" w:hAnsi="Times New Roman" w:cs="Times New Roman"/>
          <w:sz w:val="24"/>
          <w:szCs w:val="24"/>
        </w:rPr>
        <w:t xml:space="preserve">There is a sheet of “Questions” that the Project Director (primary contact) can follow to write a well-defined </w:t>
      </w:r>
      <w:r w:rsidR="003F49D1">
        <w:rPr>
          <w:rFonts w:ascii="Times New Roman" w:hAnsi="Times New Roman" w:cs="Times New Roman"/>
          <w:sz w:val="24"/>
          <w:szCs w:val="24"/>
        </w:rPr>
        <w:t>p</w:t>
      </w:r>
      <w:r>
        <w:rPr>
          <w:rFonts w:ascii="Times New Roman" w:hAnsi="Times New Roman" w:cs="Times New Roman"/>
          <w:sz w:val="24"/>
          <w:szCs w:val="24"/>
        </w:rPr>
        <w:t>roposal and to follow as the project evolv</w:t>
      </w:r>
      <w:r w:rsidR="003F49D1">
        <w:rPr>
          <w:rFonts w:ascii="Times New Roman" w:hAnsi="Times New Roman" w:cs="Times New Roman"/>
          <w:sz w:val="24"/>
          <w:szCs w:val="24"/>
        </w:rPr>
        <w:t>es</w:t>
      </w:r>
      <w:r>
        <w:rPr>
          <w:rFonts w:ascii="Times New Roman" w:hAnsi="Times New Roman" w:cs="Times New Roman"/>
          <w:sz w:val="24"/>
          <w:szCs w:val="24"/>
        </w:rPr>
        <w:t xml:space="preserve"> to </w:t>
      </w:r>
      <w:r w:rsidR="003F49D1">
        <w:rPr>
          <w:rFonts w:ascii="Times New Roman" w:hAnsi="Times New Roman" w:cs="Times New Roman"/>
          <w:sz w:val="24"/>
          <w:szCs w:val="24"/>
        </w:rPr>
        <w:t>q</w:t>
      </w:r>
      <w:r>
        <w:rPr>
          <w:rFonts w:ascii="Times New Roman" w:hAnsi="Times New Roman" w:cs="Times New Roman"/>
          <w:sz w:val="24"/>
          <w:szCs w:val="24"/>
        </w:rPr>
        <w:t xml:space="preserve">uarterly </w:t>
      </w:r>
      <w:r w:rsidR="003F49D1">
        <w:rPr>
          <w:rFonts w:ascii="Times New Roman" w:hAnsi="Times New Roman" w:cs="Times New Roman"/>
          <w:sz w:val="24"/>
          <w:szCs w:val="24"/>
        </w:rPr>
        <w:t>r</w:t>
      </w:r>
      <w:r>
        <w:rPr>
          <w:rFonts w:ascii="Times New Roman" w:hAnsi="Times New Roman" w:cs="Times New Roman"/>
          <w:sz w:val="24"/>
          <w:szCs w:val="24"/>
        </w:rPr>
        <w:t>eports.</w:t>
      </w:r>
    </w:p>
    <w:p w14:paraId="6EB77D78" w14:textId="77777777" w:rsidR="00B73A48" w:rsidRDefault="00B73A48" w:rsidP="00B73A48">
      <w:pPr>
        <w:pStyle w:val="NoSpacing"/>
        <w:jc w:val="both"/>
        <w:rPr>
          <w:rFonts w:ascii="Times New Roman" w:hAnsi="Times New Roman" w:cs="Times New Roman"/>
          <w:sz w:val="24"/>
          <w:szCs w:val="24"/>
        </w:rPr>
      </w:pPr>
    </w:p>
    <w:p w14:paraId="0038C6F7" w14:textId="3EBCDEAE" w:rsidR="007C7A49" w:rsidRPr="009A3F32" w:rsidRDefault="009A3F32" w:rsidP="003F49D1">
      <w:pPr>
        <w:pStyle w:val="NoSpacing"/>
        <w:jc w:val="both"/>
        <w:rPr>
          <w:rFonts w:ascii="Times New Roman" w:hAnsi="Times New Roman" w:cs="Times New Roman"/>
          <w:sz w:val="24"/>
          <w:szCs w:val="24"/>
        </w:rPr>
      </w:pPr>
      <w:r w:rsidRPr="009A3F32">
        <w:rPr>
          <w:rFonts w:ascii="Times New Roman" w:hAnsi="Times New Roman" w:cs="Times New Roman"/>
          <w:sz w:val="24"/>
          <w:szCs w:val="24"/>
        </w:rPr>
        <w:t xml:space="preserve">As the funding body, BCN </w:t>
      </w:r>
      <w:r w:rsidR="007C7A49" w:rsidRPr="009A3F32">
        <w:rPr>
          <w:rFonts w:ascii="Times New Roman" w:hAnsi="Times New Roman" w:cs="Times New Roman"/>
          <w:sz w:val="24"/>
          <w:szCs w:val="24"/>
        </w:rPr>
        <w:t>Trust</w:t>
      </w:r>
      <w:r w:rsidRPr="009A3F32">
        <w:rPr>
          <w:rFonts w:ascii="Times New Roman" w:hAnsi="Times New Roman" w:cs="Times New Roman"/>
          <w:sz w:val="24"/>
          <w:szCs w:val="24"/>
        </w:rPr>
        <w:t>s</w:t>
      </w:r>
      <w:r w:rsidR="007C7A49" w:rsidRPr="009A3F32">
        <w:rPr>
          <w:rFonts w:ascii="Times New Roman" w:hAnsi="Times New Roman" w:cs="Times New Roman"/>
          <w:sz w:val="24"/>
          <w:szCs w:val="24"/>
        </w:rPr>
        <w:t xml:space="preserve"> is accountable to </w:t>
      </w:r>
      <w:r w:rsidR="003C3E36" w:rsidRPr="009A3F32">
        <w:rPr>
          <w:rFonts w:ascii="Times New Roman" w:hAnsi="Times New Roman" w:cs="Times New Roman"/>
          <w:sz w:val="24"/>
          <w:szCs w:val="24"/>
        </w:rPr>
        <w:t xml:space="preserve">the Members of </w:t>
      </w:r>
      <w:r w:rsidR="007C7A49" w:rsidRPr="009A3F32">
        <w:rPr>
          <w:rFonts w:ascii="Times New Roman" w:hAnsi="Times New Roman" w:cs="Times New Roman"/>
          <w:sz w:val="24"/>
          <w:szCs w:val="24"/>
        </w:rPr>
        <w:t>our communities.</w:t>
      </w:r>
    </w:p>
    <w:p w14:paraId="0038C6FA" w14:textId="14E16230" w:rsidR="007C7A49" w:rsidRPr="00716A8B" w:rsidRDefault="007C7A49" w:rsidP="00AF5EFB">
      <w:pPr>
        <w:pStyle w:val="NoSpacing"/>
        <w:jc w:val="both"/>
        <w:rPr>
          <w:rFonts w:ascii="Times New Roman" w:hAnsi="Times New Roman" w:cs="Times New Roman"/>
          <w:b/>
          <w:sz w:val="24"/>
          <w:szCs w:val="24"/>
        </w:rPr>
      </w:pPr>
    </w:p>
    <w:p w14:paraId="0038C6FC" w14:textId="5642660D" w:rsidR="00581732" w:rsidRPr="00B73A48" w:rsidRDefault="009A3F32" w:rsidP="00AF5EFB">
      <w:pPr>
        <w:pStyle w:val="NoSpacing"/>
        <w:jc w:val="both"/>
        <w:rPr>
          <w:rFonts w:ascii="Arial" w:hAnsi="Arial" w:cs="Arial"/>
          <w:b/>
          <w:sz w:val="24"/>
          <w:szCs w:val="24"/>
        </w:rPr>
      </w:pPr>
      <w:r>
        <w:rPr>
          <w:rFonts w:ascii="Arial" w:hAnsi="Arial" w:cs="Arial"/>
          <w:b/>
          <w:sz w:val="24"/>
          <w:szCs w:val="24"/>
        </w:rPr>
        <w:t>Deadlines</w:t>
      </w:r>
    </w:p>
    <w:p w14:paraId="1655605F" w14:textId="3190E289" w:rsidR="00A60C57" w:rsidRPr="0026687F" w:rsidRDefault="009A3F32" w:rsidP="00B73A48">
      <w:pPr>
        <w:pStyle w:val="NoSpacing"/>
        <w:numPr>
          <w:ilvl w:val="0"/>
          <w:numId w:val="13"/>
        </w:numPr>
        <w:jc w:val="both"/>
        <w:rPr>
          <w:rFonts w:ascii="Times New Roman" w:hAnsi="Times New Roman" w:cs="Times New Roman"/>
          <w:sz w:val="24"/>
          <w:szCs w:val="24"/>
        </w:rPr>
      </w:pPr>
      <w:r>
        <w:rPr>
          <w:rFonts w:ascii="Times New Roman" w:hAnsi="Times New Roman" w:cs="Times New Roman"/>
          <w:sz w:val="24"/>
          <w:szCs w:val="24"/>
        </w:rPr>
        <w:t xml:space="preserve">Members can </w:t>
      </w:r>
      <w:r w:rsidR="00477EEB">
        <w:rPr>
          <w:rFonts w:ascii="Times New Roman" w:hAnsi="Times New Roman" w:cs="Times New Roman"/>
          <w:sz w:val="24"/>
          <w:szCs w:val="24"/>
        </w:rPr>
        <w:t xml:space="preserve">submit applications </w:t>
      </w:r>
      <w:r w:rsidR="007C7A49" w:rsidRPr="00716A8B">
        <w:rPr>
          <w:rFonts w:ascii="Times New Roman" w:hAnsi="Times New Roman" w:cs="Times New Roman"/>
          <w:sz w:val="24"/>
          <w:szCs w:val="24"/>
        </w:rPr>
        <w:t>to each r</w:t>
      </w:r>
      <w:r w:rsidR="00295FAF">
        <w:rPr>
          <w:rFonts w:ascii="Times New Roman" w:hAnsi="Times New Roman" w:cs="Times New Roman"/>
          <w:sz w:val="24"/>
          <w:szCs w:val="24"/>
        </w:rPr>
        <w:t xml:space="preserve">espective Trust until </w:t>
      </w:r>
      <w:r>
        <w:rPr>
          <w:rFonts w:ascii="Times New Roman" w:hAnsi="Times New Roman" w:cs="Times New Roman"/>
          <w:sz w:val="24"/>
          <w:szCs w:val="24"/>
        </w:rPr>
        <w:t xml:space="preserve">January </w:t>
      </w:r>
      <w:r w:rsidR="00295FAF">
        <w:rPr>
          <w:rFonts w:ascii="Times New Roman" w:hAnsi="Times New Roman" w:cs="Times New Roman"/>
          <w:sz w:val="24"/>
          <w:szCs w:val="24"/>
        </w:rPr>
        <w:t>1</w:t>
      </w:r>
      <w:r w:rsidR="00D96229">
        <w:rPr>
          <w:rFonts w:ascii="Times New Roman" w:hAnsi="Times New Roman" w:cs="Times New Roman"/>
          <w:sz w:val="24"/>
          <w:szCs w:val="24"/>
        </w:rPr>
        <w:t>7</w:t>
      </w:r>
      <w:r w:rsidR="00295FAF">
        <w:rPr>
          <w:rFonts w:ascii="Times New Roman" w:hAnsi="Times New Roman" w:cs="Times New Roman"/>
          <w:sz w:val="24"/>
          <w:szCs w:val="24"/>
        </w:rPr>
        <w:t>,</w:t>
      </w:r>
      <w:r w:rsidR="00477EEB">
        <w:rPr>
          <w:rFonts w:ascii="Times New Roman" w:hAnsi="Times New Roman" w:cs="Times New Roman"/>
          <w:sz w:val="24"/>
          <w:szCs w:val="24"/>
        </w:rPr>
        <w:t xml:space="preserve"> </w:t>
      </w:r>
      <w:r w:rsidR="00295FAF">
        <w:rPr>
          <w:rFonts w:ascii="Times New Roman" w:hAnsi="Times New Roman" w:cs="Times New Roman"/>
          <w:sz w:val="24"/>
          <w:szCs w:val="24"/>
        </w:rPr>
        <w:t>20</w:t>
      </w:r>
      <w:r w:rsidR="00D96229">
        <w:rPr>
          <w:rFonts w:ascii="Times New Roman" w:hAnsi="Times New Roman" w:cs="Times New Roman"/>
          <w:sz w:val="24"/>
          <w:szCs w:val="24"/>
        </w:rPr>
        <w:t xml:space="preserve">20 </w:t>
      </w:r>
      <w:r w:rsidR="00477EEB">
        <w:rPr>
          <w:rFonts w:ascii="Times New Roman" w:hAnsi="Times New Roman" w:cs="Times New Roman"/>
          <w:sz w:val="24"/>
          <w:szCs w:val="24"/>
        </w:rPr>
        <w:t xml:space="preserve">which is the </w:t>
      </w:r>
      <w:r w:rsidR="00295FAF">
        <w:rPr>
          <w:rFonts w:ascii="Times New Roman" w:hAnsi="Times New Roman" w:cs="Times New Roman"/>
          <w:sz w:val="24"/>
          <w:szCs w:val="24"/>
        </w:rPr>
        <w:t>deadline date</w:t>
      </w:r>
      <w:r w:rsidR="007C7A49" w:rsidRPr="00716A8B">
        <w:rPr>
          <w:rFonts w:ascii="Times New Roman" w:hAnsi="Times New Roman" w:cs="Times New Roman"/>
          <w:sz w:val="24"/>
          <w:szCs w:val="24"/>
        </w:rPr>
        <w:t>.</w:t>
      </w:r>
    </w:p>
    <w:p w14:paraId="4E6694FC" w14:textId="6C90E1C6" w:rsidR="00430311" w:rsidRPr="00430311" w:rsidRDefault="007C7A49" w:rsidP="00B73A48">
      <w:pPr>
        <w:pStyle w:val="NoSpacing"/>
        <w:numPr>
          <w:ilvl w:val="0"/>
          <w:numId w:val="13"/>
        </w:numPr>
      </w:pPr>
      <w:r w:rsidRPr="00716A8B">
        <w:rPr>
          <w:rFonts w:ascii="Times New Roman" w:hAnsi="Times New Roman" w:cs="Times New Roman"/>
          <w:sz w:val="24"/>
          <w:szCs w:val="24"/>
        </w:rPr>
        <w:t xml:space="preserve">Written decisions will be sent to all applicants </w:t>
      </w:r>
      <w:r w:rsidR="00056272">
        <w:rPr>
          <w:rFonts w:ascii="Times New Roman" w:hAnsi="Times New Roman" w:cs="Times New Roman"/>
          <w:sz w:val="24"/>
          <w:szCs w:val="24"/>
        </w:rPr>
        <w:t>by February</w:t>
      </w:r>
      <w:r w:rsidR="00042C08" w:rsidRPr="00716A8B">
        <w:rPr>
          <w:rFonts w:ascii="Times New Roman" w:hAnsi="Times New Roman" w:cs="Times New Roman"/>
          <w:sz w:val="24"/>
          <w:szCs w:val="24"/>
        </w:rPr>
        <w:t xml:space="preserve"> </w:t>
      </w:r>
      <w:r w:rsidR="00295FAF">
        <w:rPr>
          <w:rFonts w:ascii="Times New Roman" w:hAnsi="Times New Roman" w:cs="Times New Roman"/>
          <w:sz w:val="24"/>
          <w:szCs w:val="24"/>
        </w:rPr>
        <w:t>20</w:t>
      </w:r>
      <w:r w:rsidR="00D96229">
        <w:rPr>
          <w:rFonts w:ascii="Times New Roman" w:hAnsi="Times New Roman" w:cs="Times New Roman"/>
          <w:sz w:val="24"/>
          <w:szCs w:val="24"/>
        </w:rPr>
        <w:t>2</w:t>
      </w:r>
      <w:r w:rsidR="002E3560">
        <w:rPr>
          <w:rFonts w:ascii="Times New Roman" w:hAnsi="Times New Roman" w:cs="Times New Roman"/>
          <w:sz w:val="24"/>
          <w:szCs w:val="24"/>
        </w:rPr>
        <w:t>1</w:t>
      </w:r>
    </w:p>
    <w:p w14:paraId="5D556181" w14:textId="627C4926" w:rsidR="00430311" w:rsidRPr="00430311" w:rsidRDefault="00430311" w:rsidP="00B73A48">
      <w:pPr>
        <w:pStyle w:val="NoSpacing"/>
        <w:numPr>
          <w:ilvl w:val="0"/>
          <w:numId w:val="13"/>
        </w:numPr>
      </w:pPr>
      <w:r>
        <w:rPr>
          <w:rFonts w:ascii="Times New Roman" w:hAnsi="Times New Roman" w:cs="Times New Roman"/>
          <w:sz w:val="24"/>
          <w:szCs w:val="24"/>
        </w:rPr>
        <w:t xml:space="preserve">Voting will </w:t>
      </w:r>
      <w:r w:rsidR="001B1D73">
        <w:rPr>
          <w:rFonts w:ascii="Times New Roman" w:hAnsi="Times New Roman" w:cs="Times New Roman"/>
          <w:sz w:val="24"/>
          <w:szCs w:val="24"/>
        </w:rPr>
        <w:t xml:space="preserve">take place </w:t>
      </w:r>
      <w:r>
        <w:rPr>
          <w:rFonts w:ascii="Times New Roman" w:hAnsi="Times New Roman" w:cs="Times New Roman"/>
          <w:sz w:val="24"/>
          <w:szCs w:val="24"/>
        </w:rPr>
        <w:t xml:space="preserve">during the months of </w:t>
      </w:r>
      <w:r w:rsidR="00056272">
        <w:rPr>
          <w:rFonts w:ascii="Times New Roman" w:hAnsi="Times New Roman" w:cs="Times New Roman"/>
          <w:sz w:val="24"/>
          <w:szCs w:val="24"/>
        </w:rPr>
        <w:t>March/</w:t>
      </w:r>
      <w:r>
        <w:rPr>
          <w:rFonts w:ascii="Times New Roman" w:hAnsi="Times New Roman" w:cs="Times New Roman"/>
          <w:sz w:val="24"/>
          <w:szCs w:val="24"/>
        </w:rPr>
        <w:t>April/May 20</w:t>
      </w:r>
      <w:r w:rsidR="00D96229">
        <w:rPr>
          <w:rFonts w:ascii="Times New Roman" w:hAnsi="Times New Roman" w:cs="Times New Roman"/>
          <w:sz w:val="24"/>
          <w:szCs w:val="24"/>
        </w:rPr>
        <w:t>2</w:t>
      </w:r>
      <w:r w:rsidR="002E3560">
        <w:rPr>
          <w:rFonts w:ascii="Times New Roman" w:hAnsi="Times New Roman" w:cs="Times New Roman"/>
          <w:sz w:val="24"/>
          <w:szCs w:val="24"/>
        </w:rPr>
        <w:t>1</w:t>
      </w:r>
    </w:p>
    <w:p w14:paraId="0038C6FF" w14:textId="3F4EAC7C" w:rsidR="00253694" w:rsidRPr="001B1D73" w:rsidRDefault="00557106" w:rsidP="00B73A48">
      <w:pPr>
        <w:pStyle w:val="NoSpacing"/>
        <w:numPr>
          <w:ilvl w:val="0"/>
          <w:numId w:val="13"/>
        </w:numPr>
        <w:rPr>
          <w:rFonts w:ascii="Times New Roman" w:hAnsi="Times New Roman" w:cs="Times New Roman"/>
          <w:sz w:val="24"/>
          <w:szCs w:val="24"/>
        </w:rPr>
      </w:pPr>
      <w:r w:rsidRPr="00716A8B">
        <w:rPr>
          <w:rFonts w:ascii="Times New Roman" w:hAnsi="Times New Roman" w:cs="Times New Roman"/>
          <w:sz w:val="24"/>
          <w:szCs w:val="24"/>
        </w:rPr>
        <w:t>P</w:t>
      </w:r>
      <w:r w:rsidR="00295FAF">
        <w:rPr>
          <w:rFonts w:ascii="Times New Roman" w:hAnsi="Times New Roman" w:cs="Times New Roman"/>
          <w:sz w:val="24"/>
          <w:szCs w:val="24"/>
        </w:rPr>
        <w:t>ayments</w:t>
      </w:r>
      <w:r w:rsidR="00430311">
        <w:rPr>
          <w:rFonts w:ascii="Times New Roman" w:hAnsi="Times New Roman" w:cs="Times New Roman"/>
          <w:sz w:val="24"/>
          <w:szCs w:val="24"/>
        </w:rPr>
        <w:t xml:space="preserve"> for approved projects</w:t>
      </w:r>
      <w:r w:rsidR="00295FAF">
        <w:rPr>
          <w:rFonts w:ascii="Times New Roman" w:hAnsi="Times New Roman" w:cs="Times New Roman"/>
          <w:sz w:val="24"/>
          <w:szCs w:val="24"/>
        </w:rPr>
        <w:t xml:space="preserve"> will start toward the </w:t>
      </w:r>
      <w:r w:rsidR="00477EEB">
        <w:rPr>
          <w:rFonts w:ascii="Times New Roman" w:hAnsi="Times New Roman" w:cs="Times New Roman"/>
          <w:sz w:val="24"/>
          <w:szCs w:val="24"/>
        </w:rPr>
        <w:t>end of June 20</w:t>
      </w:r>
      <w:r w:rsidR="00D96229">
        <w:rPr>
          <w:rFonts w:ascii="Times New Roman" w:hAnsi="Times New Roman" w:cs="Times New Roman"/>
          <w:sz w:val="24"/>
          <w:szCs w:val="24"/>
        </w:rPr>
        <w:t>2</w:t>
      </w:r>
      <w:r w:rsidR="002E3560">
        <w:rPr>
          <w:rFonts w:ascii="Times New Roman" w:hAnsi="Times New Roman" w:cs="Times New Roman"/>
          <w:sz w:val="24"/>
          <w:szCs w:val="24"/>
        </w:rPr>
        <w:t>1</w:t>
      </w:r>
      <w:r w:rsidR="00D44EA6" w:rsidRPr="00716A8B">
        <w:rPr>
          <w:rFonts w:ascii="Times New Roman" w:hAnsi="Times New Roman" w:cs="Times New Roman"/>
          <w:sz w:val="24"/>
          <w:szCs w:val="24"/>
        </w:rPr>
        <w:t xml:space="preserve"> </w:t>
      </w:r>
      <w:r w:rsidR="007C7A49" w:rsidRPr="00C015CF">
        <w:rPr>
          <w:rFonts w:ascii="Times New Roman" w:hAnsi="Times New Roman" w:cs="Times New Roman"/>
          <w:sz w:val="24"/>
          <w:szCs w:val="24"/>
        </w:rPr>
        <w:br/>
      </w:r>
    </w:p>
    <w:p w14:paraId="327EC0DA" w14:textId="38989B30" w:rsidR="00C015CF" w:rsidRDefault="009804F6" w:rsidP="00AF5EFB">
      <w:pPr>
        <w:pStyle w:val="NormalWeb"/>
        <w:spacing w:before="0" w:beforeAutospacing="0" w:after="0" w:afterAutospacing="0"/>
        <w:jc w:val="both"/>
      </w:pPr>
      <w:r w:rsidRPr="00716A8B">
        <w:t xml:space="preserve">Thank </w:t>
      </w:r>
      <w:r w:rsidR="00C015CF">
        <w:t>you.</w:t>
      </w:r>
    </w:p>
    <w:p w14:paraId="0038C700" w14:textId="639F5620" w:rsidR="00622B62" w:rsidRPr="00716A8B" w:rsidRDefault="00C015CF" w:rsidP="00AF5EFB">
      <w:pPr>
        <w:pStyle w:val="NormalWeb"/>
        <w:spacing w:before="0" w:beforeAutospacing="0" w:after="0" w:afterAutospacing="0"/>
        <w:jc w:val="both"/>
      </w:pPr>
      <w:r>
        <w:t>W</w:t>
      </w:r>
      <w:r w:rsidR="009804F6" w:rsidRPr="00716A8B">
        <w:t xml:space="preserve">e look forward to receiving </w:t>
      </w:r>
      <w:r w:rsidR="002E3560">
        <w:t xml:space="preserve">a </w:t>
      </w:r>
      <w:r w:rsidR="009804F6" w:rsidRPr="00716A8B">
        <w:t>proposal</w:t>
      </w:r>
      <w:r w:rsidR="002E3560">
        <w:t xml:space="preserve"> f</w:t>
      </w:r>
      <w:r w:rsidR="00EA149D">
        <w:t>rom</w:t>
      </w:r>
      <w:r w:rsidR="00246139">
        <w:t xml:space="preserve">                                           |||||||||||||||||||||||||||||||||||||||||||||||||||||||||||||||||||||||||||||</w:t>
      </w:r>
      <w:r w:rsidR="00EA149D">
        <w:t xml:space="preserve"> </w:t>
      </w:r>
      <w:r w:rsidR="002E3560">
        <w:t>you</w:t>
      </w:r>
      <w:r w:rsidR="009804F6" w:rsidRPr="00716A8B">
        <w:t>.</w:t>
      </w:r>
    </w:p>
    <w:sectPr w:rsidR="00622B62" w:rsidRPr="00716A8B" w:rsidSect="0056290A">
      <w:headerReference w:type="default" r:id="rId9"/>
      <w:footerReference w:type="default" r:id="rId10"/>
      <w:pgSz w:w="12240" w:h="15840"/>
      <w:pgMar w:top="720" w:right="720" w:bottom="720" w:left="88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E0811B" w14:textId="77777777" w:rsidR="00CC010B" w:rsidRDefault="00CC010B" w:rsidP="00390110">
      <w:pPr>
        <w:spacing w:after="0" w:line="240" w:lineRule="auto"/>
      </w:pPr>
      <w:r>
        <w:separator/>
      </w:r>
    </w:p>
  </w:endnote>
  <w:endnote w:type="continuationSeparator" w:id="0">
    <w:p w14:paraId="5A9D8B76" w14:textId="77777777" w:rsidR="00CC010B" w:rsidRDefault="00CC010B" w:rsidP="003901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20002A87" w:usb1="00000000" w:usb2="00000000"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38C709" w14:textId="010FBE0F" w:rsidR="004C6518" w:rsidRDefault="00D55AD7">
    <w:pPr>
      <w:pStyle w:val="Footer"/>
      <w:jc w:val="right"/>
    </w:pPr>
    <w:r>
      <w:rPr>
        <w:sz w:val="28"/>
        <w:szCs w:val="28"/>
      </w:rPr>
      <w:t>PROPOSAL GUIDELINES</w:t>
    </w:r>
    <w:r w:rsidR="004C6518">
      <w:t xml:space="preserve">                                                          </w:t>
    </w:r>
    <w:sdt>
      <w:sdtPr>
        <w:id w:val="1765185161"/>
        <w:docPartObj>
          <w:docPartGallery w:val="Page Numbers (Bottom of Page)"/>
          <w:docPartUnique/>
        </w:docPartObj>
      </w:sdtPr>
      <w:sdtEndPr/>
      <w:sdtContent>
        <w:r w:rsidR="004C6518">
          <w:t xml:space="preserve">Page | </w:t>
        </w:r>
        <w:r w:rsidR="004C6518">
          <w:fldChar w:fldCharType="begin"/>
        </w:r>
        <w:r w:rsidR="004C6518">
          <w:instrText xml:space="preserve"> PAGE   \* MERGEFORMAT </w:instrText>
        </w:r>
        <w:r w:rsidR="004C6518">
          <w:fldChar w:fldCharType="separate"/>
        </w:r>
        <w:r w:rsidR="00C015CF">
          <w:rPr>
            <w:noProof/>
          </w:rPr>
          <w:t>9</w:t>
        </w:r>
        <w:r w:rsidR="004C6518">
          <w:rPr>
            <w:noProof/>
          </w:rPr>
          <w:fldChar w:fldCharType="end"/>
        </w:r>
        <w:r w:rsidR="004C6518">
          <w:t xml:space="preserve"> </w:t>
        </w:r>
      </w:sdtContent>
    </w:sdt>
  </w:p>
  <w:p w14:paraId="0038C70A" w14:textId="77777777" w:rsidR="004C6518" w:rsidRPr="00622B62" w:rsidRDefault="004C6518" w:rsidP="00622B62">
    <w:pPr>
      <w:pStyle w:val="Footer"/>
      <w:jc w:val="center"/>
      <w:rPr>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E9566A" w14:textId="77777777" w:rsidR="00CC010B" w:rsidRDefault="00CC010B" w:rsidP="00390110">
      <w:pPr>
        <w:spacing w:after="0" w:line="240" w:lineRule="auto"/>
      </w:pPr>
      <w:r>
        <w:separator/>
      </w:r>
    </w:p>
  </w:footnote>
  <w:footnote w:type="continuationSeparator" w:id="0">
    <w:p w14:paraId="5610BADD" w14:textId="77777777" w:rsidR="00CC010B" w:rsidRDefault="00CC010B" w:rsidP="003901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38C707" w14:textId="5917C24E" w:rsidR="004C6518" w:rsidRPr="00515EA3" w:rsidRDefault="004C6518" w:rsidP="00622B62">
    <w:pPr>
      <w:pStyle w:val="Header"/>
      <w:jc w:val="center"/>
      <w:rPr>
        <w:rFonts w:ascii="Arial" w:hAnsi="Arial" w:cs="Arial"/>
        <w:b/>
        <w:sz w:val="40"/>
        <w:szCs w:val="40"/>
      </w:rPr>
    </w:pPr>
    <w:r w:rsidRPr="00515EA3">
      <w:rPr>
        <w:rFonts w:ascii="Arial" w:hAnsi="Arial" w:cs="Arial"/>
        <w:noProof/>
        <w:lang w:val="en-US"/>
      </w:rPr>
      <w:drawing>
        <wp:anchor distT="0" distB="0" distL="114300" distR="114300" simplePos="0" relativeHeight="251659264" behindDoc="1" locked="0" layoutInCell="1" allowOverlap="1" wp14:anchorId="0038C70B" wp14:editId="5438E39E">
          <wp:simplePos x="0" y="0"/>
          <wp:positionH relativeFrom="column">
            <wp:posOffset>313323</wp:posOffset>
          </wp:positionH>
          <wp:positionV relativeFrom="page">
            <wp:posOffset>180006</wp:posOffset>
          </wp:positionV>
          <wp:extent cx="794084" cy="848380"/>
          <wp:effectExtent l="0" t="0" r="6350" b="8890"/>
          <wp:wrapNone/>
          <wp:docPr id="7" name="Picture 7" descr="BCN Logo reallly 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CN Logo reallly smaller"/>
                  <pic:cNvPicPr>
                    <a:picLocks noChangeAspect="1" noChangeArrowheads="1"/>
                  </pic:cNvPicPr>
                </pic:nvPicPr>
                <pic:blipFill>
                  <a:blip r:embed="rId1"/>
                  <a:srcRect/>
                  <a:stretch>
                    <a:fillRect/>
                  </a:stretch>
                </pic:blipFill>
                <pic:spPr bwMode="auto">
                  <a:xfrm>
                    <a:off x="0" y="0"/>
                    <a:ext cx="794084" cy="8483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515EA3">
      <w:rPr>
        <w:rFonts w:ascii="Arial" w:hAnsi="Arial" w:cs="Arial"/>
        <w:b/>
        <w:sz w:val="40"/>
        <w:szCs w:val="40"/>
      </w:rPr>
      <w:t>BIGSTONE CREE NATION TRUSTS</w:t>
    </w:r>
  </w:p>
  <w:p w14:paraId="0038C708" w14:textId="77777777" w:rsidR="004C6518" w:rsidRDefault="004C651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524F2"/>
    <w:multiLevelType w:val="hybridMultilevel"/>
    <w:tmpl w:val="130068CE"/>
    <w:lvl w:ilvl="0" w:tplc="2CA4E64C">
      <w:start w:val="1"/>
      <w:numFmt w:val="lowerLetter"/>
      <w:lvlText w:val="%1."/>
      <w:lvlJc w:val="left"/>
      <w:pPr>
        <w:ind w:left="360" w:hanging="360"/>
      </w:pPr>
      <w:rPr>
        <w:rFonts w:hint="default"/>
        <w:b w:val="0"/>
        <w:bCs/>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4B42B8B"/>
    <w:multiLevelType w:val="hybridMultilevel"/>
    <w:tmpl w:val="60181372"/>
    <w:lvl w:ilvl="0" w:tplc="10090019">
      <w:start w:val="1"/>
      <w:numFmt w:val="lowerLetter"/>
      <w:lvlText w:val="%1."/>
      <w:lvlJc w:val="left"/>
      <w:pPr>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10136AE3"/>
    <w:multiLevelType w:val="hybridMultilevel"/>
    <w:tmpl w:val="83BEA8D6"/>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31838A3"/>
    <w:multiLevelType w:val="hybridMultilevel"/>
    <w:tmpl w:val="203AA3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64D4D8C"/>
    <w:multiLevelType w:val="hybridMultilevel"/>
    <w:tmpl w:val="EB560488"/>
    <w:lvl w:ilvl="0" w:tplc="10090019">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17E609DD"/>
    <w:multiLevelType w:val="hybridMultilevel"/>
    <w:tmpl w:val="0BD8B3E4"/>
    <w:lvl w:ilvl="0" w:tplc="10090019">
      <w:start w:val="1"/>
      <w:numFmt w:val="lowerLetter"/>
      <w:lvlText w:val="%1."/>
      <w:lvlJc w:val="left"/>
      <w:pPr>
        <w:ind w:left="906" w:hanging="360"/>
      </w:pPr>
    </w:lvl>
    <w:lvl w:ilvl="1" w:tplc="10090019" w:tentative="1">
      <w:start w:val="1"/>
      <w:numFmt w:val="lowerLetter"/>
      <w:lvlText w:val="%2."/>
      <w:lvlJc w:val="left"/>
      <w:pPr>
        <w:ind w:left="1626" w:hanging="360"/>
      </w:pPr>
    </w:lvl>
    <w:lvl w:ilvl="2" w:tplc="1009001B" w:tentative="1">
      <w:start w:val="1"/>
      <w:numFmt w:val="lowerRoman"/>
      <w:lvlText w:val="%3."/>
      <w:lvlJc w:val="right"/>
      <w:pPr>
        <w:ind w:left="2346" w:hanging="180"/>
      </w:pPr>
    </w:lvl>
    <w:lvl w:ilvl="3" w:tplc="1009000F" w:tentative="1">
      <w:start w:val="1"/>
      <w:numFmt w:val="decimal"/>
      <w:lvlText w:val="%4."/>
      <w:lvlJc w:val="left"/>
      <w:pPr>
        <w:ind w:left="3066" w:hanging="360"/>
      </w:pPr>
    </w:lvl>
    <w:lvl w:ilvl="4" w:tplc="10090019" w:tentative="1">
      <w:start w:val="1"/>
      <w:numFmt w:val="lowerLetter"/>
      <w:lvlText w:val="%5."/>
      <w:lvlJc w:val="left"/>
      <w:pPr>
        <w:ind w:left="3786" w:hanging="360"/>
      </w:pPr>
    </w:lvl>
    <w:lvl w:ilvl="5" w:tplc="1009001B" w:tentative="1">
      <w:start w:val="1"/>
      <w:numFmt w:val="lowerRoman"/>
      <w:lvlText w:val="%6."/>
      <w:lvlJc w:val="right"/>
      <w:pPr>
        <w:ind w:left="4506" w:hanging="180"/>
      </w:pPr>
    </w:lvl>
    <w:lvl w:ilvl="6" w:tplc="1009000F" w:tentative="1">
      <w:start w:val="1"/>
      <w:numFmt w:val="decimal"/>
      <w:lvlText w:val="%7."/>
      <w:lvlJc w:val="left"/>
      <w:pPr>
        <w:ind w:left="5226" w:hanging="360"/>
      </w:pPr>
    </w:lvl>
    <w:lvl w:ilvl="7" w:tplc="10090019" w:tentative="1">
      <w:start w:val="1"/>
      <w:numFmt w:val="lowerLetter"/>
      <w:lvlText w:val="%8."/>
      <w:lvlJc w:val="left"/>
      <w:pPr>
        <w:ind w:left="5946" w:hanging="360"/>
      </w:pPr>
    </w:lvl>
    <w:lvl w:ilvl="8" w:tplc="1009001B" w:tentative="1">
      <w:start w:val="1"/>
      <w:numFmt w:val="lowerRoman"/>
      <w:lvlText w:val="%9."/>
      <w:lvlJc w:val="right"/>
      <w:pPr>
        <w:ind w:left="6666" w:hanging="180"/>
      </w:pPr>
    </w:lvl>
  </w:abstractNum>
  <w:abstractNum w:abstractNumId="6" w15:restartNumberingAfterBreak="0">
    <w:nsid w:val="21A91249"/>
    <w:multiLevelType w:val="multilevel"/>
    <w:tmpl w:val="BF8298FA"/>
    <w:lvl w:ilvl="0">
      <w:start w:val="1"/>
      <w:numFmt w:val="lowerLetter"/>
      <w:lvlText w:val="%1."/>
      <w:lvlJc w:val="left"/>
      <w:pPr>
        <w:ind w:left="720" w:hanging="360"/>
      </w:pPr>
      <w:rPr>
        <w:rFonts w:hint="default"/>
        <w:b w:val="0"/>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28F73E41"/>
    <w:multiLevelType w:val="hybridMultilevel"/>
    <w:tmpl w:val="160E7C10"/>
    <w:lvl w:ilvl="0" w:tplc="10090019">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2A704963"/>
    <w:multiLevelType w:val="hybridMultilevel"/>
    <w:tmpl w:val="48228D12"/>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01">
      <w:start w:val="1"/>
      <w:numFmt w:val="bullet"/>
      <w:lvlText w:val=""/>
      <w:lvlJc w:val="left"/>
      <w:pPr>
        <w:ind w:left="1800" w:hanging="180"/>
      </w:pPr>
      <w:rPr>
        <w:rFonts w:ascii="Symbol" w:hAnsi="Symbol" w:hint="default"/>
      </w:r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15:restartNumberingAfterBreak="0">
    <w:nsid w:val="3EA73FB2"/>
    <w:multiLevelType w:val="hybridMultilevel"/>
    <w:tmpl w:val="9DFAEB5A"/>
    <w:lvl w:ilvl="0" w:tplc="10090019">
      <w:start w:val="1"/>
      <w:numFmt w:val="lowerLetter"/>
      <w:lvlText w:val="%1."/>
      <w:lvlJc w:val="left"/>
      <w:pPr>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42573C29"/>
    <w:multiLevelType w:val="multilevel"/>
    <w:tmpl w:val="10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8C04008"/>
    <w:multiLevelType w:val="hybridMultilevel"/>
    <w:tmpl w:val="8C284968"/>
    <w:lvl w:ilvl="0" w:tplc="10090019">
      <w:start w:val="1"/>
      <w:numFmt w:val="lowerLetter"/>
      <w:lvlText w:val="%1."/>
      <w:lvlJc w:val="left"/>
      <w:pPr>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52182B10"/>
    <w:multiLevelType w:val="hybridMultilevel"/>
    <w:tmpl w:val="98DEE7D2"/>
    <w:lvl w:ilvl="0" w:tplc="10090019">
      <w:start w:val="1"/>
      <w:numFmt w:val="lowerLetter"/>
      <w:lvlText w:val="%1."/>
      <w:lvlJc w:val="left"/>
      <w:pPr>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526A77C5"/>
    <w:multiLevelType w:val="hybridMultilevel"/>
    <w:tmpl w:val="0CD8F688"/>
    <w:lvl w:ilvl="0" w:tplc="10090019">
      <w:start w:val="1"/>
      <w:numFmt w:val="lowerLetter"/>
      <w:lvlText w:val="%1."/>
      <w:lvlJc w:val="left"/>
      <w:pPr>
        <w:ind w:left="360" w:hanging="360"/>
      </w:pPr>
      <w:rPr>
        <w:rFonts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53A2267B"/>
    <w:multiLevelType w:val="hybridMultilevel"/>
    <w:tmpl w:val="2E62BC4A"/>
    <w:lvl w:ilvl="0" w:tplc="10090019">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57132B11"/>
    <w:multiLevelType w:val="hybridMultilevel"/>
    <w:tmpl w:val="EED4C0A2"/>
    <w:lvl w:ilvl="0" w:tplc="34A6180C">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360" w:hanging="360"/>
      </w:pPr>
      <w:rPr>
        <w:rFonts w:ascii="Courier New" w:hAnsi="Courier New" w:cs="Courier New" w:hint="default"/>
      </w:rPr>
    </w:lvl>
    <w:lvl w:ilvl="2" w:tplc="10090005">
      <w:start w:val="1"/>
      <w:numFmt w:val="bullet"/>
      <w:lvlText w:val=""/>
      <w:lvlJc w:val="left"/>
      <w:pPr>
        <w:ind w:left="360" w:hanging="360"/>
      </w:pPr>
      <w:rPr>
        <w:rFonts w:ascii="Wingdings" w:hAnsi="Wingdings" w:hint="default"/>
      </w:rPr>
    </w:lvl>
    <w:lvl w:ilvl="3" w:tplc="1009000B">
      <w:start w:val="1"/>
      <w:numFmt w:val="bullet"/>
      <w:lvlText w:val=""/>
      <w:lvlJc w:val="left"/>
      <w:pPr>
        <w:ind w:left="1080" w:hanging="360"/>
      </w:pPr>
      <w:rPr>
        <w:rFonts w:ascii="Wingdings" w:hAnsi="Wingdings" w:hint="default"/>
      </w:rPr>
    </w:lvl>
    <w:lvl w:ilvl="4" w:tplc="10090003">
      <w:start w:val="1"/>
      <w:numFmt w:val="bullet"/>
      <w:lvlText w:val="o"/>
      <w:lvlJc w:val="left"/>
      <w:pPr>
        <w:ind w:left="1800" w:hanging="360"/>
      </w:pPr>
      <w:rPr>
        <w:rFonts w:ascii="Courier New" w:hAnsi="Courier New" w:cs="Courier New" w:hint="default"/>
      </w:rPr>
    </w:lvl>
    <w:lvl w:ilvl="5" w:tplc="10090005" w:tentative="1">
      <w:start w:val="1"/>
      <w:numFmt w:val="bullet"/>
      <w:lvlText w:val=""/>
      <w:lvlJc w:val="left"/>
      <w:pPr>
        <w:ind w:left="2520" w:hanging="360"/>
      </w:pPr>
      <w:rPr>
        <w:rFonts w:ascii="Wingdings" w:hAnsi="Wingdings" w:hint="default"/>
      </w:rPr>
    </w:lvl>
    <w:lvl w:ilvl="6" w:tplc="10090001" w:tentative="1">
      <w:start w:val="1"/>
      <w:numFmt w:val="bullet"/>
      <w:lvlText w:val=""/>
      <w:lvlJc w:val="left"/>
      <w:pPr>
        <w:ind w:left="3240" w:hanging="360"/>
      </w:pPr>
      <w:rPr>
        <w:rFonts w:ascii="Symbol" w:hAnsi="Symbol" w:hint="default"/>
      </w:rPr>
    </w:lvl>
    <w:lvl w:ilvl="7" w:tplc="10090003" w:tentative="1">
      <w:start w:val="1"/>
      <w:numFmt w:val="bullet"/>
      <w:lvlText w:val="o"/>
      <w:lvlJc w:val="left"/>
      <w:pPr>
        <w:ind w:left="3960" w:hanging="360"/>
      </w:pPr>
      <w:rPr>
        <w:rFonts w:ascii="Courier New" w:hAnsi="Courier New" w:cs="Courier New" w:hint="default"/>
      </w:rPr>
    </w:lvl>
    <w:lvl w:ilvl="8" w:tplc="10090005" w:tentative="1">
      <w:start w:val="1"/>
      <w:numFmt w:val="bullet"/>
      <w:lvlText w:val=""/>
      <w:lvlJc w:val="left"/>
      <w:pPr>
        <w:ind w:left="4680" w:hanging="360"/>
      </w:pPr>
      <w:rPr>
        <w:rFonts w:ascii="Wingdings" w:hAnsi="Wingdings" w:hint="default"/>
      </w:rPr>
    </w:lvl>
  </w:abstractNum>
  <w:abstractNum w:abstractNumId="16" w15:restartNumberingAfterBreak="0">
    <w:nsid w:val="706D5B55"/>
    <w:multiLevelType w:val="hybridMultilevel"/>
    <w:tmpl w:val="8DEADAFC"/>
    <w:lvl w:ilvl="0" w:tplc="A622D288">
      <w:start w:val="1"/>
      <w:numFmt w:val="decimal"/>
      <w:lvlText w:val="%1."/>
      <w:lvlJc w:val="right"/>
      <w:pPr>
        <w:ind w:left="720" w:hanging="360"/>
      </w:pPr>
      <w:rPr>
        <w:rFonts w:ascii="Times New Roman" w:hAnsi="Times New Roman" w:cs="Times New Roman" w:hint="default"/>
        <w:b w:val="0"/>
        <w:bCs w:val="0"/>
        <w:sz w:val="24"/>
        <w:szCs w:val="24"/>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7303182B"/>
    <w:multiLevelType w:val="hybridMultilevel"/>
    <w:tmpl w:val="C46C1A40"/>
    <w:lvl w:ilvl="0" w:tplc="10090019">
      <w:start w:val="1"/>
      <w:numFmt w:val="lowerLetter"/>
      <w:lvlText w:val="%1."/>
      <w:lvlJc w:val="left"/>
      <w:pPr>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762F46B2"/>
    <w:multiLevelType w:val="hybridMultilevel"/>
    <w:tmpl w:val="2E62BC4A"/>
    <w:lvl w:ilvl="0" w:tplc="10090019">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3"/>
  </w:num>
  <w:num w:numId="2">
    <w:abstractNumId w:val="8"/>
  </w:num>
  <w:num w:numId="3">
    <w:abstractNumId w:val="10"/>
  </w:num>
  <w:num w:numId="4">
    <w:abstractNumId w:val="16"/>
  </w:num>
  <w:num w:numId="5">
    <w:abstractNumId w:val="6"/>
  </w:num>
  <w:num w:numId="6">
    <w:abstractNumId w:val="14"/>
  </w:num>
  <w:num w:numId="7">
    <w:abstractNumId w:val="4"/>
  </w:num>
  <w:num w:numId="8">
    <w:abstractNumId w:val="5"/>
  </w:num>
  <w:num w:numId="9">
    <w:abstractNumId w:val="7"/>
  </w:num>
  <w:num w:numId="10">
    <w:abstractNumId w:val="18"/>
  </w:num>
  <w:num w:numId="11">
    <w:abstractNumId w:val="2"/>
  </w:num>
  <w:num w:numId="12">
    <w:abstractNumId w:val="13"/>
  </w:num>
  <w:num w:numId="13">
    <w:abstractNumId w:val="1"/>
  </w:num>
  <w:num w:numId="14">
    <w:abstractNumId w:val="17"/>
  </w:num>
  <w:num w:numId="15">
    <w:abstractNumId w:val="15"/>
  </w:num>
  <w:num w:numId="16">
    <w:abstractNumId w:val="9"/>
  </w:num>
  <w:num w:numId="17">
    <w:abstractNumId w:val="11"/>
  </w:num>
  <w:num w:numId="18">
    <w:abstractNumId w:val="12"/>
  </w:num>
  <w:num w:numId="19">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9"/>
  <w:proofState w:spelling="clean" w:grammar="clean"/>
  <w:documentProtection w:edit="forms" w:formatting="1"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QyMDIyNzG0NDA2MTZQ0lEKTi0uzszPAykwrAUAZ5unEywAAAA="/>
  </w:docVars>
  <w:rsids>
    <w:rsidRoot w:val="00390110"/>
    <w:rsid w:val="00000386"/>
    <w:rsid w:val="00007FC1"/>
    <w:rsid w:val="00023292"/>
    <w:rsid w:val="000233BE"/>
    <w:rsid w:val="00026F02"/>
    <w:rsid w:val="00027170"/>
    <w:rsid w:val="00032265"/>
    <w:rsid w:val="00032830"/>
    <w:rsid w:val="00042C08"/>
    <w:rsid w:val="00050AD7"/>
    <w:rsid w:val="00052BE6"/>
    <w:rsid w:val="00056272"/>
    <w:rsid w:val="00060FCC"/>
    <w:rsid w:val="00062EBE"/>
    <w:rsid w:val="00073CDA"/>
    <w:rsid w:val="0008370C"/>
    <w:rsid w:val="00091701"/>
    <w:rsid w:val="000A0AAF"/>
    <w:rsid w:val="000A0BBA"/>
    <w:rsid w:val="000A1025"/>
    <w:rsid w:val="000B5F56"/>
    <w:rsid w:val="000B763D"/>
    <w:rsid w:val="000C078E"/>
    <w:rsid w:val="000C6B3C"/>
    <w:rsid w:val="000C7E91"/>
    <w:rsid w:val="000D163A"/>
    <w:rsid w:val="000D2A06"/>
    <w:rsid w:val="000D2A2C"/>
    <w:rsid w:val="000D3E98"/>
    <w:rsid w:val="000E217B"/>
    <w:rsid w:val="000E44B7"/>
    <w:rsid w:val="000E573A"/>
    <w:rsid w:val="000E60D8"/>
    <w:rsid w:val="00105EE9"/>
    <w:rsid w:val="0010793E"/>
    <w:rsid w:val="00111F2C"/>
    <w:rsid w:val="00113132"/>
    <w:rsid w:val="00113CDD"/>
    <w:rsid w:val="00125357"/>
    <w:rsid w:val="001277A3"/>
    <w:rsid w:val="00134FD0"/>
    <w:rsid w:val="001552EB"/>
    <w:rsid w:val="00155820"/>
    <w:rsid w:val="001570AC"/>
    <w:rsid w:val="001839CE"/>
    <w:rsid w:val="00190EF3"/>
    <w:rsid w:val="001943A0"/>
    <w:rsid w:val="00194AA0"/>
    <w:rsid w:val="00194F5F"/>
    <w:rsid w:val="0019689B"/>
    <w:rsid w:val="00197E65"/>
    <w:rsid w:val="001B1D73"/>
    <w:rsid w:val="001B2C8D"/>
    <w:rsid w:val="001C1932"/>
    <w:rsid w:val="001C4E71"/>
    <w:rsid w:val="001C508D"/>
    <w:rsid w:val="001D305B"/>
    <w:rsid w:val="001D357D"/>
    <w:rsid w:val="001F028A"/>
    <w:rsid w:val="001F1A6C"/>
    <w:rsid w:val="001F2330"/>
    <w:rsid w:val="002074AF"/>
    <w:rsid w:val="002231CC"/>
    <w:rsid w:val="00226FD6"/>
    <w:rsid w:val="00227BA9"/>
    <w:rsid w:val="00230912"/>
    <w:rsid w:val="002360EE"/>
    <w:rsid w:val="00244223"/>
    <w:rsid w:val="00246139"/>
    <w:rsid w:val="002532CF"/>
    <w:rsid w:val="00253694"/>
    <w:rsid w:val="00264886"/>
    <w:rsid w:val="0026687F"/>
    <w:rsid w:val="002718FB"/>
    <w:rsid w:val="00295AD2"/>
    <w:rsid w:val="00295FAF"/>
    <w:rsid w:val="002A0709"/>
    <w:rsid w:val="002C7DED"/>
    <w:rsid w:val="002D396C"/>
    <w:rsid w:val="002D697E"/>
    <w:rsid w:val="002E1DBB"/>
    <w:rsid w:val="002E3560"/>
    <w:rsid w:val="002F1972"/>
    <w:rsid w:val="002F5FAC"/>
    <w:rsid w:val="00307EDC"/>
    <w:rsid w:val="00317193"/>
    <w:rsid w:val="003246E7"/>
    <w:rsid w:val="00327CD4"/>
    <w:rsid w:val="00352DD4"/>
    <w:rsid w:val="00374992"/>
    <w:rsid w:val="003755CE"/>
    <w:rsid w:val="00390110"/>
    <w:rsid w:val="003A6761"/>
    <w:rsid w:val="003B2AFE"/>
    <w:rsid w:val="003B2B9F"/>
    <w:rsid w:val="003B5F31"/>
    <w:rsid w:val="003C2AAB"/>
    <w:rsid w:val="003C3E36"/>
    <w:rsid w:val="003C7E32"/>
    <w:rsid w:val="003D6E59"/>
    <w:rsid w:val="003E0562"/>
    <w:rsid w:val="003E4675"/>
    <w:rsid w:val="003F4315"/>
    <w:rsid w:val="003F49D1"/>
    <w:rsid w:val="00404CC1"/>
    <w:rsid w:val="00405842"/>
    <w:rsid w:val="00405A61"/>
    <w:rsid w:val="00411AD4"/>
    <w:rsid w:val="0042634F"/>
    <w:rsid w:val="00430311"/>
    <w:rsid w:val="00430403"/>
    <w:rsid w:val="004335C1"/>
    <w:rsid w:val="00433AB2"/>
    <w:rsid w:val="00445F5E"/>
    <w:rsid w:val="004645E7"/>
    <w:rsid w:val="00466851"/>
    <w:rsid w:val="004704FE"/>
    <w:rsid w:val="004709CD"/>
    <w:rsid w:val="00474D38"/>
    <w:rsid w:val="00475931"/>
    <w:rsid w:val="004761A9"/>
    <w:rsid w:val="00477EEB"/>
    <w:rsid w:val="004839DB"/>
    <w:rsid w:val="00491153"/>
    <w:rsid w:val="00491797"/>
    <w:rsid w:val="00496B16"/>
    <w:rsid w:val="004A0263"/>
    <w:rsid w:val="004A6464"/>
    <w:rsid w:val="004B22CA"/>
    <w:rsid w:val="004B29BA"/>
    <w:rsid w:val="004B4315"/>
    <w:rsid w:val="004C113C"/>
    <w:rsid w:val="004C4807"/>
    <w:rsid w:val="004C6518"/>
    <w:rsid w:val="004C7B84"/>
    <w:rsid w:val="004D46B0"/>
    <w:rsid w:val="004E7050"/>
    <w:rsid w:val="004F17B9"/>
    <w:rsid w:val="0050231B"/>
    <w:rsid w:val="0050305A"/>
    <w:rsid w:val="005033C4"/>
    <w:rsid w:val="005064BC"/>
    <w:rsid w:val="0051437E"/>
    <w:rsid w:val="00515EA3"/>
    <w:rsid w:val="005200F8"/>
    <w:rsid w:val="00523185"/>
    <w:rsid w:val="005325B1"/>
    <w:rsid w:val="005475DD"/>
    <w:rsid w:val="00557106"/>
    <w:rsid w:val="0056290A"/>
    <w:rsid w:val="00575E6A"/>
    <w:rsid w:val="005773F3"/>
    <w:rsid w:val="00581732"/>
    <w:rsid w:val="0058216A"/>
    <w:rsid w:val="005B117E"/>
    <w:rsid w:val="005B6BC5"/>
    <w:rsid w:val="005C1E84"/>
    <w:rsid w:val="005C4930"/>
    <w:rsid w:val="005D2623"/>
    <w:rsid w:val="00606C74"/>
    <w:rsid w:val="00606F60"/>
    <w:rsid w:val="00607D1E"/>
    <w:rsid w:val="00610DDF"/>
    <w:rsid w:val="0061114C"/>
    <w:rsid w:val="006131A3"/>
    <w:rsid w:val="006131E6"/>
    <w:rsid w:val="00614639"/>
    <w:rsid w:val="00622997"/>
    <w:rsid w:val="00622B62"/>
    <w:rsid w:val="006375E5"/>
    <w:rsid w:val="00650218"/>
    <w:rsid w:val="0066151F"/>
    <w:rsid w:val="0066346F"/>
    <w:rsid w:val="00665F61"/>
    <w:rsid w:val="0067479E"/>
    <w:rsid w:val="00675470"/>
    <w:rsid w:val="00681AAB"/>
    <w:rsid w:val="00686B93"/>
    <w:rsid w:val="006A1220"/>
    <w:rsid w:val="006A4476"/>
    <w:rsid w:val="006A7249"/>
    <w:rsid w:val="006B679F"/>
    <w:rsid w:val="006B7D96"/>
    <w:rsid w:val="006D4C6B"/>
    <w:rsid w:val="006D5A3A"/>
    <w:rsid w:val="006D765A"/>
    <w:rsid w:val="006F02F8"/>
    <w:rsid w:val="006F1D7E"/>
    <w:rsid w:val="006F1EF8"/>
    <w:rsid w:val="006F4C28"/>
    <w:rsid w:val="00704FA5"/>
    <w:rsid w:val="00716A8B"/>
    <w:rsid w:val="00721C41"/>
    <w:rsid w:val="00732554"/>
    <w:rsid w:val="0075197E"/>
    <w:rsid w:val="00751FEE"/>
    <w:rsid w:val="00752AAF"/>
    <w:rsid w:val="00754334"/>
    <w:rsid w:val="00756953"/>
    <w:rsid w:val="00776397"/>
    <w:rsid w:val="0078438D"/>
    <w:rsid w:val="007850FA"/>
    <w:rsid w:val="0079610E"/>
    <w:rsid w:val="007C0C10"/>
    <w:rsid w:val="007C7A49"/>
    <w:rsid w:val="007D0C89"/>
    <w:rsid w:val="007D1804"/>
    <w:rsid w:val="007E00E5"/>
    <w:rsid w:val="007E5597"/>
    <w:rsid w:val="007F0DAF"/>
    <w:rsid w:val="007F41E1"/>
    <w:rsid w:val="00806409"/>
    <w:rsid w:val="00814C49"/>
    <w:rsid w:val="00817189"/>
    <w:rsid w:val="00817838"/>
    <w:rsid w:val="008226D8"/>
    <w:rsid w:val="00856DE2"/>
    <w:rsid w:val="00871DF3"/>
    <w:rsid w:val="00872706"/>
    <w:rsid w:val="00875F42"/>
    <w:rsid w:val="008765A8"/>
    <w:rsid w:val="0088064C"/>
    <w:rsid w:val="008871DC"/>
    <w:rsid w:val="00890D16"/>
    <w:rsid w:val="00890EB6"/>
    <w:rsid w:val="00891C3D"/>
    <w:rsid w:val="008937F6"/>
    <w:rsid w:val="0089723B"/>
    <w:rsid w:val="008A1698"/>
    <w:rsid w:val="008A1E06"/>
    <w:rsid w:val="008B421D"/>
    <w:rsid w:val="008B62D4"/>
    <w:rsid w:val="008C2686"/>
    <w:rsid w:val="008E28FA"/>
    <w:rsid w:val="008E431F"/>
    <w:rsid w:val="008E6CD2"/>
    <w:rsid w:val="008F2D08"/>
    <w:rsid w:val="008F426D"/>
    <w:rsid w:val="00902440"/>
    <w:rsid w:val="009079CF"/>
    <w:rsid w:val="00912A59"/>
    <w:rsid w:val="0092048B"/>
    <w:rsid w:val="00934CF8"/>
    <w:rsid w:val="009413C2"/>
    <w:rsid w:val="009429FD"/>
    <w:rsid w:val="00957496"/>
    <w:rsid w:val="00960DBB"/>
    <w:rsid w:val="009702CD"/>
    <w:rsid w:val="0097107B"/>
    <w:rsid w:val="00972CFF"/>
    <w:rsid w:val="009804F6"/>
    <w:rsid w:val="0099121E"/>
    <w:rsid w:val="009A1FA9"/>
    <w:rsid w:val="009A3F32"/>
    <w:rsid w:val="009B2DEB"/>
    <w:rsid w:val="009C062B"/>
    <w:rsid w:val="009D1720"/>
    <w:rsid w:val="009D4927"/>
    <w:rsid w:val="009D5C14"/>
    <w:rsid w:val="009E3093"/>
    <w:rsid w:val="00A12249"/>
    <w:rsid w:val="00A140CB"/>
    <w:rsid w:val="00A30F31"/>
    <w:rsid w:val="00A32F8F"/>
    <w:rsid w:val="00A35120"/>
    <w:rsid w:val="00A3782B"/>
    <w:rsid w:val="00A41AE3"/>
    <w:rsid w:val="00A47227"/>
    <w:rsid w:val="00A567FD"/>
    <w:rsid w:val="00A60C57"/>
    <w:rsid w:val="00A634ED"/>
    <w:rsid w:val="00A77521"/>
    <w:rsid w:val="00AA06B3"/>
    <w:rsid w:val="00AB3021"/>
    <w:rsid w:val="00AB3AF2"/>
    <w:rsid w:val="00AB6ED6"/>
    <w:rsid w:val="00AE1B65"/>
    <w:rsid w:val="00AE4228"/>
    <w:rsid w:val="00AE5D2F"/>
    <w:rsid w:val="00AF59B9"/>
    <w:rsid w:val="00AF5EFB"/>
    <w:rsid w:val="00B1127F"/>
    <w:rsid w:val="00B162E3"/>
    <w:rsid w:val="00B22EB4"/>
    <w:rsid w:val="00B355C5"/>
    <w:rsid w:val="00B359A1"/>
    <w:rsid w:val="00B37BCB"/>
    <w:rsid w:val="00B37FE9"/>
    <w:rsid w:val="00B57F28"/>
    <w:rsid w:val="00B625FD"/>
    <w:rsid w:val="00B62A58"/>
    <w:rsid w:val="00B73A48"/>
    <w:rsid w:val="00B75505"/>
    <w:rsid w:val="00B84B73"/>
    <w:rsid w:val="00B97996"/>
    <w:rsid w:val="00BA185C"/>
    <w:rsid w:val="00BC75B1"/>
    <w:rsid w:val="00BE1717"/>
    <w:rsid w:val="00BE1A18"/>
    <w:rsid w:val="00C015CF"/>
    <w:rsid w:val="00C02460"/>
    <w:rsid w:val="00C210A7"/>
    <w:rsid w:val="00C408C6"/>
    <w:rsid w:val="00C45788"/>
    <w:rsid w:val="00C66954"/>
    <w:rsid w:val="00C73500"/>
    <w:rsid w:val="00C80B4C"/>
    <w:rsid w:val="00C81F2C"/>
    <w:rsid w:val="00C82542"/>
    <w:rsid w:val="00C83003"/>
    <w:rsid w:val="00C84B13"/>
    <w:rsid w:val="00C854F9"/>
    <w:rsid w:val="00C8658D"/>
    <w:rsid w:val="00CA2A46"/>
    <w:rsid w:val="00CA61F0"/>
    <w:rsid w:val="00CB2E7C"/>
    <w:rsid w:val="00CB418F"/>
    <w:rsid w:val="00CC010B"/>
    <w:rsid w:val="00CC3995"/>
    <w:rsid w:val="00CC40CB"/>
    <w:rsid w:val="00CC464F"/>
    <w:rsid w:val="00CD2FB3"/>
    <w:rsid w:val="00CD5EE9"/>
    <w:rsid w:val="00CF424D"/>
    <w:rsid w:val="00D00E80"/>
    <w:rsid w:val="00D20B3B"/>
    <w:rsid w:val="00D223F6"/>
    <w:rsid w:val="00D25363"/>
    <w:rsid w:val="00D37279"/>
    <w:rsid w:val="00D379ED"/>
    <w:rsid w:val="00D41B53"/>
    <w:rsid w:val="00D42043"/>
    <w:rsid w:val="00D44EA6"/>
    <w:rsid w:val="00D50C95"/>
    <w:rsid w:val="00D52173"/>
    <w:rsid w:val="00D55AD7"/>
    <w:rsid w:val="00D65129"/>
    <w:rsid w:val="00D67B33"/>
    <w:rsid w:val="00D81C75"/>
    <w:rsid w:val="00D84446"/>
    <w:rsid w:val="00D85627"/>
    <w:rsid w:val="00D901C1"/>
    <w:rsid w:val="00D92785"/>
    <w:rsid w:val="00D96229"/>
    <w:rsid w:val="00D97FD8"/>
    <w:rsid w:val="00DB1D47"/>
    <w:rsid w:val="00DB766D"/>
    <w:rsid w:val="00DC0144"/>
    <w:rsid w:val="00DD3FB6"/>
    <w:rsid w:val="00DD5722"/>
    <w:rsid w:val="00DE0BF0"/>
    <w:rsid w:val="00DE13F2"/>
    <w:rsid w:val="00DE2A2C"/>
    <w:rsid w:val="00DE2E17"/>
    <w:rsid w:val="00E018D0"/>
    <w:rsid w:val="00E108F2"/>
    <w:rsid w:val="00E30F18"/>
    <w:rsid w:val="00E33CFE"/>
    <w:rsid w:val="00E409DF"/>
    <w:rsid w:val="00E46CC3"/>
    <w:rsid w:val="00E46E16"/>
    <w:rsid w:val="00E53803"/>
    <w:rsid w:val="00E56321"/>
    <w:rsid w:val="00E57F73"/>
    <w:rsid w:val="00E6703D"/>
    <w:rsid w:val="00E709D2"/>
    <w:rsid w:val="00E73A2E"/>
    <w:rsid w:val="00E74449"/>
    <w:rsid w:val="00E755AC"/>
    <w:rsid w:val="00E807AB"/>
    <w:rsid w:val="00E8251A"/>
    <w:rsid w:val="00EA149D"/>
    <w:rsid w:val="00EC246B"/>
    <w:rsid w:val="00EE3794"/>
    <w:rsid w:val="00F20345"/>
    <w:rsid w:val="00F27DA7"/>
    <w:rsid w:val="00F30F52"/>
    <w:rsid w:val="00F31403"/>
    <w:rsid w:val="00F55741"/>
    <w:rsid w:val="00F626C1"/>
    <w:rsid w:val="00F630E1"/>
    <w:rsid w:val="00F659C1"/>
    <w:rsid w:val="00F70D3A"/>
    <w:rsid w:val="00F76E15"/>
    <w:rsid w:val="00F81901"/>
    <w:rsid w:val="00F84BC4"/>
    <w:rsid w:val="00F96B42"/>
    <w:rsid w:val="00F97739"/>
    <w:rsid w:val="00FA1FA8"/>
    <w:rsid w:val="00FA53A7"/>
    <w:rsid w:val="00FB30C8"/>
    <w:rsid w:val="00FB73D0"/>
    <w:rsid w:val="00FC185F"/>
    <w:rsid w:val="00FC1A86"/>
    <w:rsid w:val="00FC21BE"/>
    <w:rsid w:val="00FD5C3A"/>
    <w:rsid w:val="00FE2544"/>
    <w:rsid w:val="00FF132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038C5CF"/>
  <w15:docId w15:val="{A184B180-3701-4227-84E4-4280A3F58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15EA3"/>
    <w:pPr>
      <w:keepNext/>
      <w:spacing w:after="0" w:line="240" w:lineRule="auto"/>
      <w:jc w:val="center"/>
      <w:outlineLvl w:val="0"/>
    </w:pPr>
    <w:rPr>
      <w:sz w:val="36"/>
      <w:szCs w:val="36"/>
      <w:u w:val="single"/>
    </w:rPr>
  </w:style>
  <w:style w:type="paragraph" w:styleId="Heading2">
    <w:name w:val="heading 2"/>
    <w:basedOn w:val="Normal"/>
    <w:next w:val="Normal"/>
    <w:link w:val="Heading2Char"/>
    <w:uiPriority w:val="9"/>
    <w:unhideWhenUsed/>
    <w:qFormat/>
    <w:rsid w:val="00515EA3"/>
    <w:pPr>
      <w:keepNext/>
      <w:spacing w:after="0"/>
      <w:jc w:val="center"/>
      <w:outlineLvl w:val="1"/>
    </w:pPr>
    <w:rPr>
      <w:rFonts w:ascii="Arial" w:hAnsi="Arial" w:cs="Arial"/>
      <w:sz w:val="40"/>
      <w:szCs w:val="40"/>
    </w:rPr>
  </w:style>
  <w:style w:type="paragraph" w:styleId="Heading3">
    <w:name w:val="heading 3"/>
    <w:basedOn w:val="Normal"/>
    <w:next w:val="Normal"/>
    <w:link w:val="Heading3Char"/>
    <w:uiPriority w:val="9"/>
    <w:unhideWhenUsed/>
    <w:qFormat/>
    <w:rsid w:val="00515EA3"/>
    <w:pPr>
      <w:keepNext/>
      <w:spacing w:after="0" w:line="240" w:lineRule="auto"/>
      <w:jc w:val="center"/>
      <w:outlineLvl w:val="2"/>
    </w:pPr>
    <w:rPr>
      <w:rFonts w:ascii="Arial" w:hAnsi="Arial" w:cs="Arial"/>
      <w:sz w:val="36"/>
      <w:szCs w:val="36"/>
    </w:rPr>
  </w:style>
  <w:style w:type="paragraph" w:styleId="Heading4">
    <w:name w:val="heading 4"/>
    <w:basedOn w:val="Normal"/>
    <w:next w:val="Normal"/>
    <w:link w:val="Heading4Char"/>
    <w:uiPriority w:val="9"/>
    <w:unhideWhenUsed/>
    <w:qFormat/>
    <w:rsid w:val="00E30F18"/>
    <w:pPr>
      <w:keepNext/>
      <w:spacing w:after="0"/>
      <w:outlineLvl w:val="3"/>
    </w:pPr>
    <w:rPr>
      <w:rFonts w:ascii="Arial" w:hAnsi="Arial" w:cs="Arial"/>
      <w:b/>
      <w:sz w:val="24"/>
      <w:szCs w:val="24"/>
    </w:rPr>
  </w:style>
  <w:style w:type="paragraph" w:styleId="Heading5">
    <w:name w:val="heading 5"/>
    <w:basedOn w:val="Normal"/>
    <w:next w:val="Normal"/>
    <w:link w:val="Heading5Char"/>
    <w:uiPriority w:val="9"/>
    <w:unhideWhenUsed/>
    <w:qFormat/>
    <w:rsid w:val="00E73A2E"/>
    <w:pPr>
      <w:keepNext/>
      <w:spacing w:after="0" w:line="244" w:lineRule="exact"/>
      <w:textAlignment w:val="baseline"/>
      <w:outlineLvl w:val="4"/>
    </w:pPr>
    <w:rPr>
      <w:rFonts w:ascii="Times New Roman" w:eastAsia="Tahoma" w:hAnsi="Times New Roman" w:cs="Times New Roman"/>
      <w:i/>
      <w:color w:val="35363A"/>
      <w:spacing w:val="1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01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0110"/>
  </w:style>
  <w:style w:type="paragraph" w:styleId="Footer">
    <w:name w:val="footer"/>
    <w:basedOn w:val="Normal"/>
    <w:link w:val="FooterChar"/>
    <w:uiPriority w:val="99"/>
    <w:unhideWhenUsed/>
    <w:rsid w:val="003901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0110"/>
  </w:style>
  <w:style w:type="paragraph" w:styleId="NormalWeb">
    <w:name w:val="Normal (Web)"/>
    <w:basedOn w:val="Normal"/>
    <w:uiPriority w:val="99"/>
    <w:unhideWhenUsed/>
    <w:rsid w:val="00E807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891C3D"/>
    <w:pPr>
      <w:ind w:left="720"/>
      <w:contextualSpacing/>
    </w:pPr>
  </w:style>
  <w:style w:type="character" w:styleId="Hyperlink">
    <w:name w:val="Hyperlink"/>
    <w:basedOn w:val="DefaultParagraphFont"/>
    <w:uiPriority w:val="99"/>
    <w:unhideWhenUsed/>
    <w:rsid w:val="00091701"/>
    <w:rPr>
      <w:color w:val="0563C1" w:themeColor="hyperlink"/>
      <w:u w:val="single"/>
    </w:rPr>
  </w:style>
  <w:style w:type="paragraph" w:styleId="NoSpacing">
    <w:name w:val="No Spacing"/>
    <w:uiPriority w:val="1"/>
    <w:qFormat/>
    <w:rsid w:val="007C7A49"/>
    <w:pPr>
      <w:spacing w:after="0" w:line="240" w:lineRule="auto"/>
    </w:pPr>
  </w:style>
  <w:style w:type="paragraph" w:styleId="BalloonText">
    <w:name w:val="Balloon Text"/>
    <w:basedOn w:val="Normal"/>
    <w:link w:val="BalloonTextChar"/>
    <w:uiPriority w:val="99"/>
    <w:semiHidden/>
    <w:unhideWhenUsed/>
    <w:rsid w:val="007C7A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7A49"/>
    <w:rPr>
      <w:rFonts w:ascii="Segoe UI" w:hAnsi="Segoe UI" w:cs="Segoe UI"/>
      <w:sz w:val="18"/>
      <w:szCs w:val="18"/>
    </w:rPr>
  </w:style>
  <w:style w:type="character" w:customStyle="1" w:styleId="Heading1Char">
    <w:name w:val="Heading 1 Char"/>
    <w:basedOn w:val="DefaultParagraphFont"/>
    <w:link w:val="Heading1"/>
    <w:uiPriority w:val="9"/>
    <w:rsid w:val="00515EA3"/>
    <w:rPr>
      <w:sz w:val="36"/>
      <w:szCs w:val="36"/>
      <w:u w:val="single"/>
    </w:rPr>
  </w:style>
  <w:style w:type="character" w:customStyle="1" w:styleId="Heading2Char">
    <w:name w:val="Heading 2 Char"/>
    <w:basedOn w:val="DefaultParagraphFont"/>
    <w:link w:val="Heading2"/>
    <w:uiPriority w:val="9"/>
    <w:rsid w:val="00515EA3"/>
    <w:rPr>
      <w:rFonts w:ascii="Arial" w:hAnsi="Arial" w:cs="Arial"/>
      <w:sz w:val="40"/>
      <w:szCs w:val="40"/>
    </w:rPr>
  </w:style>
  <w:style w:type="character" w:customStyle="1" w:styleId="Heading3Char">
    <w:name w:val="Heading 3 Char"/>
    <w:basedOn w:val="DefaultParagraphFont"/>
    <w:link w:val="Heading3"/>
    <w:uiPriority w:val="9"/>
    <w:rsid w:val="00515EA3"/>
    <w:rPr>
      <w:rFonts w:ascii="Arial" w:hAnsi="Arial" w:cs="Arial"/>
      <w:sz w:val="36"/>
      <w:szCs w:val="36"/>
    </w:rPr>
  </w:style>
  <w:style w:type="paragraph" w:styleId="BodyText">
    <w:name w:val="Body Text"/>
    <w:basedOn w:val="Normal"/>
    <w:link w:val="BodyTextChar"/>
    <w:uiPriority w:val="99"/>
    <w:unhideWhenUsed/>
    <w:rsid w:val="00515EA3"/>
    <w:pPr>
      <w:spacing w:after="0" w:line="240" w:lineRule="auto"/>
      <w:jc w:val="center"/>
    </w:pPr>
    <w:rPr>
      <w:rFonts w:ascii="Times New Roman" w:hAnsi="Times New Roman" w:cs="Times New Roman"/>
      <w:sz w:val="36"/>
      <w:szCs w:val="36"/>
    </w:rPr>
  </w:style>
  <w:style w:type="character" w:customStyle="1" w:styleId="BodyTextChar">
    <w:name w:val="Body Text Char"/>
    <w:basedOn w:val="DefaultParagraphFont"/>
    <w:link w:val="BodyText"/>
    <w:uiPriority w:val="99"/>
    <w:rsid w:val="00515EA3"/>
    <w:rPr>
      <w:rFonts w:ascii="Times New Roman" w:hAnsi="Times New Roman" w:cs="Times New Roman"/>
      <w:sz w:val="36"/>
      <w:szCs w:val="36"/>
    </w:rPr>
  </w:style>
  <w:style w:type="paragraph" w:styleId="TOC2">
    <w:name w:val="toc 2"/>
    <w:basedOn w:val="Normal"/>
    <w:next w:val="Normal"/>
    <w:autoRedefine/>
    <w:uiPriority w:val="39"/>
    <w:unhideWhenUsed/>
    <w:rsid w:val="00515EA3"/>
    <w:pPr>
      <w:spacing w:after="100"/>
      <w:ind w:left="220"/>
    </w:pPr>
  </w:style>
  <w:style w:type="paragraph" w:styleId="TOC3">
    <w:name w:val="toc 3"/>
    <w:basedOn w:val="Normal"/>
    <w:next w:val="Normal"/>
    <w:autoRedefine/>
    <w:uiPriority w:val="39"/>
    <w:unhideWhenUsed/>
    <w:rsid w:val="00515EA3"/>
    <w:pPr>
      <w:spacing w:after="100"/>
      <w:ind w:left="440"/>
    </w:pPr>
  </w:style>
  <w:style w:type="paragraph" w:styleId="TOC1">
    <w:name w:val="toc 1"/>
    <w:basedOn w:val="Normal"/>
    <w:next w:val="Normal"/>
    <w:autoRedefine/>
    <w:uiPriority w:val="39"/>
    <w:unhideWhenUsed/>
    <w:rsid w:val="00515EA3"/>
    <w:pPr>
      <w:spacing w:after="100"/>
    </w:pPr>
  </w:style>
  <w:style w:type="paragraph" w:styleId="TOCHeading">
    <w:name w:val="TOC Heading"/>
    <w:basedOn w:val="Heading1"/>
    <w:next w:val="Normal"/>
    <w:uiPriority w:val="39"/>
    <w:unhideWhenUsed/>
    <w:qFormat/>
    <w:rsid w:val="00515EA3"/>
    <w:pPr>
      <w:keepLines/>
      <w:spacing w:before="240" w:line="259" w:lineRule="auto"/>
      <w:jc w:val="left"/>
      <w:outlineLvl w:val="9"/>
    </w:pPr>
    <w:rPr>
      <w:rFonts w:asciiTheme="majorHAnsi" w:eastAsiaTheme="majorEastAsia" w:hAnsiTheme="majorHAnsi" w:cstheme="majorBidi"/>
      <w:color w:val="2E74B5" w:themeColor="accent1" w:themeShade="BF"/>
      <w:sz w:val="32"/>
      <w:szCs w:val="32"/>
      <w:u w:val="none"/>
      <w:lang w:val="en-US"/>
    </w:rPr>
  </w:style>
  <w:style w:type="character" w:customStyle="1" w:styleId="Heading4Char">
    <w:name w:val="Heading 4 Char"/>
    <w:basedOn w:val="DefaultParagraphFont"/>
    <w:link w:val="Heading4"/>
    <w:uiPriority w:val="9"/>
    <w:rsid w:val="00E30F18"/>
    <w:rPr>
      <w:rFonts w:ascii="Arial" w:hAnsi="Arial" w:cs="Arial"/>
      <w:b/>
      <w:sz w:val="24"/>
      <w:szCs w:val="24"/>
    </w:rPr>
  </w:style>
  <w:style w:type="character" w:customStyle="1" w:styleId="Heading5Char">
    <w:name w:val="Heading 5 Char"/>
    <w:basedOn w:val="DefaultParagraphFont"/>
    <w:link w:val="Heading5"/>
    <w:uiPriority w:val="9"/>
    <w:rsid w:val="00E73A2E"/>
    <w:rPr>
      <w:rFonts w:ascii="Times New Roman" w:eastAsia="Tahoma" w:hAnsi="Times New Roman" w:cs="Times New Roman"/>
      <w:i/>
      <w:color w:val="35363A"/>
      <w:spacing w:val="13"/>
      <w:sz w:val="24"/>
      <w:szCs w:val="24"/>
    </w:rPr>
  </w:style>
  <w:style w:type="numbering" w:customStyle="1" w:styleId="Style1">
    <w:name w:val="Style1"/>
    <w:uiPriority w:val="99"/>
    <w:rsid w:val="008E431F"/>
    <w:pPr>
      <w:numPr>
        <w:numId w:val="3"/>
      </w:numPr>
    </w:pPr>
  </w:style>
  <w:style w:type="paragraph" w:styleId="BodyTextIndent">
    <w:name w:val="Body Text Indent"/>
    <w:basedOn w:val="Normal"/>
    <w:link w:val="BodyTextIndentChar"/>
    <w:uiPriority w:val="99"/>
    <w:unhideWhenUsed/>
    <w:rsid w:val="00D84446"/>
    <w:pPr>
      <w:spacing w:after="0" w:line="240" w:lineRule="auto"/>
      <w:ind w:left="720"/>
    </w:pPr>
    <w:rPr>
      <w:rFonts w:ascii="Times New Roman" w:hAnsi="Times New Roman" w:cs="Times New Roman"/>
      <w:sz w:val="24"/>
      <w:szCs w:val="24"/>
    </w:rPr>
  </w:style>
  <w:style w:type="character" w:customStyle="1" w:styleId="BodyTextIndentChar">
    <w:name w:val="Body Text Indent Char"/>
    <w:basedOn w:val="DefaultParagraphFont"/>
    <w:link w:val="BodyTextIndent"/>
    <w:uiPriority w:val="99"/>
    <w:rsid w:val="00D84446"/>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2E35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3613401">
      <w:bodyDiv w:val="1"/>
      <w:marLeft w:val="0"/>
      <w:marRight w:val="0"/>
      <w:marTop w:val="0"/>
      <w:marBottom w:val="0"/>
      <w:divBdr>
        <w:top w:val="none" w:sz="0" w:space="0" w:color="auto"/>
        <w:left w:val="none" w:sz="0" w:space="0" w:color="auto"/>
        <w:bottom w:val="none" w:sz="0" w:space="0" w:color="auto"/>
        <w:right w:val="none" w:sz="0" w:space="0" w:color="auto"/>
      </w:divBdr>
      <w:divsChild>
        <w:div w:id="1140801085">
          <w:marLeft w:val="720"/>
          <w:marRight w:val="0"/>
          <w:marTop w:val="38"/>
          <w:marBottom w:val="0"/>
          <w:divBdr>
            <w:top w:val="none" w:sz="0" w:space="0" w:color="auto"/>
            <w:left w:val="none" w:sz="0" w:space="0" w:color="auto"/>
            <w:bottom w:val="none" w:sz="0" w:space="0" w:color="auto"/>
            <w:right w:val="none" w:sz="0" w:space="0" w:color="auto"/>
          </w:divBdr>
        </w:div>
        <w:div w:id="146820107">
          <w:marLeft w:val="720"/>
          <w:marRight w:val="0"/>
          <w:marTop w:val="38"/>
          <w:marBottom w:val="0"/>
          <w:divBdr>
            <w:top w:val="none" w:sz="0" w:space="0" w:color="auto"/>
            <w:left w:val="none" w:sz="0" w:space="0" w:color="auto"/>
            <w:bottom w:val="none" w:sz="0" w:space="0" w:color="auto"/>
            <w:right w:val="none" w:sz="0" w:space="0" w:color="auto"/>
          </w:divBdr>
        </w:div>
        <w:div w:id="513155888">
          <w:marLeft w:val="720"/>
          <w:marRight w:val="0"/>
          <w:marTop w:val="38"/>
          <w:marBottom w:val="0"/>
          <w:divBdr>
            <w:top w:val="none" w:sz="0" w:space="0" w:color="auto"/>
            <w:left w:val="none" w:sz="0" w:space="0" w:color="auto"/>
            <w:bottom w:val="none" w:sz="0" w:space="0" w:color="auto"/>
            <w:right w:val="none" w:sz="0" w:space="0" w:color="auto"/>
          </w:divBdr>
        </w:div>
        <w:div w:id="1553614295">
          <w:marLeft w:val="720"/>
          <w:marRight w:val="0"/>
          <w:marTop w:val="38"/>
          <w:marBottom w:val="0"/>
          <w:divBdr>
            <w:top w:val="none" w:sz="0" w:space="0" w:color="auto"/>
            <w:left w:val="none" w:sz="0" w:space="0" w:color="auto"/>
            <w:bottom w:val="none" w:sz="0" w:space="0" w:color="auto"/>
            <w:right w:val="none" w:sz="0" w:space="0" w:color="auto"/>
          </w:divBdr>
        </w:div>
        <w:div w:id="874469472">
          <w:marLeft w:val="720"/>
          <w:marRight w:val="0"/>
          <w:marTop w:val="38"/>
          <w:marBottom w:val="0"/>
          <w:divBdr>
            <w:top w:val="none" w:sz="0" w:space="0" w:color="auto"/>
            <w:left w:val="none" w:sz="0" w:space="0" w:color="auto"/>
            <w:bottom w:val="none" w:sz="0" w:space="0" w:color="auto"/>
            <w:right w:val="none" w:sz="0" w:space="0" w:color="auto"/>
          </w:divBdr>
        </w:div>
        <w:div w:id="2086950018">
          <w:marLeft w:val="720"/>
          <w:marRight w:val="0"/>
          <w:marTop w:val="38"/>
          <w:marBottom w:val="0"/>
          <w:divBdr>
            <w:top w:val="none" w:sz="0" w:space="0" w:color="auto"/>
            <w:left w:val="none" w:sz="0" w:space="0" w:color="auto"/>
            <w:bottom w:val="none" w:sz="0" w:space="0" w:color="auto"/>
            <w:right w:val="none" w:sz="0" w:space="0" w:color="auto"/>
          </w:divBdr>
        </w:div>
      </w:divsChild>
    </w:div>
    <w:div w:id="1996646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unice.stuart@bigstone.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6E48AA-1BC3-4B28-8495-67C3CCCD1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8</Pages>
  <Words>1730</Words>
  <Characters>9865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 Jeannotte</dc:creator>
  <cp:lastModifiedBy>Mabel Gladue</cp:lastModifiedBy>
  <cp:revision>19</cp:revision>
  <cp:lastPrinted>2020-09-21T17:34:00Z</cp:lastPrinted>
  <dcterms:created xsi:type="dcterms:W3CDTF">2019-10-23T19:33:00Z</dcterms:created>
  <dcterms:modified xsi:type="dcterms:W3CDTF">2020-09-21T17:38:00Z</dcterms:modified>
</cp:coreProperties>
</file>